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856A7" w14:textId="77777777" w:rsidR="00E0127D" w:rsidRPr="00513C17" w:rsidRDefault="00DE7228">
      <w:pPr>
        <w:keepNext/>
        <w:spacing w:after="60" w:line="264" w:lineRule="auto"/>
        <w:jc w:val="center"/>
      </w:pPr>
      <w:r w:rsidRPr="00513C17">
        <w:rPr>
          <w:b/>
        </w:rPr>
        <w:t>KẾ HOẠCH BÀI DẠY</w:t>
      </w:r>
    </w:p>
    <w:p w14:paraId="7A4101F5" w14:textId="77777777" w:rsidR="00E0127D" w:rsidRPr="00513C17" w:rsidRDefault="00DE7228">
      <w:pPr>
        <w:keepNext/>
        <w:spacing w:after="60" w:line="264" w:lineRule="auto"/>
        <w:jc w:val="center"/>
      </w:pPr>
      <w:r w:rsidRPr="00513C17">
        <w:rPr>
          <w:b/>
        </w:rPr>
        <w:t>BÀI 6. LỰA CHỌN PHƯƠNG ÁN THIẾT KẾ VÀ VẬN HÀNH HỆ THỐNG AI</w:t>
      </w:r>
    </w:p>
    <w:p w14:paraId="14ADE2AE" w14:textId="2D09265B" w:rsidR="00E0127D" w:rsidRDefault="00DE7228" w:rsidP="00513C17">
      <w:pPr>
        <w:spacing w:after="60" w:line="264" w:lineRule="auto"/>
        <w:jc w:val="center"/>
      </w:pPr>
      <w:r>
        <w:t>Giáo dục AI lớp 12. Thời gian thực hiện: 1 tiết (tiết 10)</w:t>
      </w:r>
    </w:p>
    <w:p w14:paraId="6DDDE6C1" w14:textId="77777777" w:rsidR="00E0127D" w:rsidRDefault="00DE7228">
      <w:pPr>
        <w:spacing w:after="60" w:line="264" w:lineRule="auto"/>
        <w:jc w:val="both"/>
      </w:pPr>
      <w:r>
        <w:rPr>
          <w:i/>
          <w:sz w:val="24"/>
        </w:rPr>
        <w:t>Chữ viết tắt: GV (giáo viên), HS (học sinh), YCCĐ (yêu cầu cần đạt), SP (sản phẩm), MC (minh chứng), HĐ (hoạt động), PA (phương án).</w:t>
      </w:r>
    </w:p>
    <w:p w14:paraId="74EA6722" w14:textId="77777777" w:rsidR="00E0127D" w:rsidRDefault="00DE7228">
      <w:pPr>
        <w:spacing w:after="60" w:line="264" w:lineRule="auto"/>
        <w:jc w:val="both"/>
      </w:pPr>
      <w: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4103"/>
        <w:gridCol w:w="1560"/>
        <w:gridCol w:w="2408"/>
      </w:tblGrid>
      <w:tr w:rsidR="00E0127D" w14:paraId="23FAED85" w14:textId="77777777" w:rsidTr="00EA3839">
        <w:trPr>
          <w:cantSplit/>
          <w:tblHeader/>
          <w:jc w:val="center"/>
        </w:trPr>
        <w:tc>
          <w:tcPr>
            <w:tcW w:w="1000" w:type="dxa"/>
            <w:vAlign w:val="center"/>
          </w:tcPr>
          <w:p w14:paraId="5F836847" w14:textId="77777777" w:rsidR="00E0127D" w:rsidRDefault="00DE7228">
            <w:pPr>
              <w:spacing w:after="0" w:line="240" w:lineRule="auto"/>
              <w:jc w:val="center"/>
            </w:pPr>
            <w:r>
              <w:rPr>
                <w:b/>
                <w:sz w:val="22"/>
                <w:szCs w:val="22"/>
              </w:rPr>
              <w:t>Mã</w:t>
            </w:r>
          </w:p>
        </w:tc>
        <w:tc>
          <w:tcPr>
            <w:tcW w:w="4103" w:type="dxa"/>
            <w:vAlign w:val="center"/>
          </w:tcPr>
          <w:p w14:paraId="4F445F68" w14:textId="77777777" w:rsidR="00E0127D" w:rsidRDefault="00DE7228">
            <w:pPr>
              <w:spacing w:after="0" w:line="240" w:lineRule="auto"/>
              <w:jc w:val="center"/>
            </w:pPr>
            <w:r>
              <w:rPr>
                <w:b/>
                <w:sz w:val="22"/>
                <w:szCs w:val="22"/>
              </w:rPr>
              <w:t>Yêu cầu cần đạt</w:t>
            </w:r>
          </w:p>
        </w:tc>
        <w:tc>
          <w:tcPr>
            <w:tcW w:w="1560" w:type="dxa"/>
            <w:vAlign w:val="center"/>
          </w:tcPr>
          <w:p w14:paraId="0D0CFD0A" w14:textId="77777777" w:rsidR="00E0127D" w:rsidRDefault="00DE7228">
            <w:pPr>
              <w:spacing w:after="0" w:line="240" w:lineRule="auto"/>
              <w:jc w:val="center"/>
            </w:pPr>
            <w:r>
              <w:rPr>
                <w:b/>
                <w:sz w:val="22"/>
                <w:szCs w:val="22"/>
              </w:rPr>
              <w:t>Hình thành ở</w:t>
            </w:r>
          </w:p>
        </w:tc>
        <w:tc>
          <w:tcPr>
            <w:tcW w:w="2408" w:type="dxa"/>
            <w:vAlign w:val="center"/>
          </w:tcPr>
          <w:p w14:paraId="46541D75" w14:textId="77777777" w:rsidR="00E0127D" w:rsidRDefault="00DE7228">
            <w:pPr>
              <w:spacing w:after="0" w:line="240" w:lineRule="auto"/>
              <w:jc w:val="center"/>
            </w:pPr>
            <w:r>
              <w:rPr>
                <w:b/>
                <w:sz w:val="22"/>
                <w:szCs w:val="22"/>
              </w:rPr>
              <w:t>Minh chứng chính</w:t>
            </w:r>
          </w:p>
        </w:tc>
      </w:tr>
      <w:tr w:rsidR="00E0127D" w14:paraId="22394BCD" w14:textId="77777777">
        <w:trPr>
          <w:jc w:val="center"/>
        </w:trPr>
        <w:tc>
          <w:tcPr>
            <w:tcW w:w="9071" w:type="dxa"/>
            <w:gridSpan w:val="4"/>
          </w:tcPr>
          <w:p w14:paraId="6C76BCE3" w14:textId="77777777" w:rsidR="00E0127D" w:rsidRDefault="00DE7228">
            <w:pPr>
              <w:spacing w:after="0" w:line="240" w:lineRule="auto"/>
              <w:jc w:val="center"/>
            </w:pPr>
            <w:r>
              <w:rPr>
                <w:b/>
                <w:sz w:val="22"/>
                <w:szCs w:val="22"/>
              </w:rPr>
              <w:t>D. Thiết kế hệ thống AI- D1. Nhận diện và hình thành giải pháp (nội dung “Giải pháp hệ thống AI”)</w:t>
            </w:r>
          </w:p>
        </w:tc>
      </w:tr>
      <w:tr w:rsidR="00E0127D" w14:paraId="0E2DE923" w14:textId="77777777" w:rsidTr="00EA3839">
        <w:trPr>
          <w:jc w:val="center"/>
        </w:trPr>
        <w:tc>
          <w:tcPr>
            <w:tcW w:w="1000" w:type="dxa"/>
            <w:vAlign w:val="center"/>
          </w:tcPr>
          <w:p w14:paraId="0B1DAA5A" w14:textId="77777777" w:rsidR="00E0127D" w:rsidRDefault="00DE7228">
            <w:pPr>
              <w:spacing w:after="0" w:line="240" w:lineRule="auto"/>
              <w:jc w:val="center"/>
            </w:pPr>
            <w:r>
              <w:rPr>
                <w:b/>
                <w:sz w:val="22"/>
                <w:szCs w:val="22"/>
              </w:rPr>
              <w:t>12.D1.1</w:t>
            </w:r>
          </w:p>
        </w:tc>
        <w:tc>
          <w:tcPr>
            <w:tcW w:w="4103" w:type="dxa"/>
          </w:tcPr>
          <w:p w14:paraId="0C1CFEFD" w14:textId="77777777" w:rsidR="00E0127D" w:rsidRDefault="00DE7228">
            <w:pPr>
              <w:spacing w:after="0" w:line="240" w:lineRule="auto"/>
            </w:pPr>
            <w:r>
              <w:rPr>
                <w:sz w:val="22"/>
                <w:szCs w:val="22"/>
              </w:rPr>
              <w:t>Nhận biết được một số phương án thiết kế và vận hành hệ thống AI phù hợp để đạt hiệu quả cao trong một số nhiệm vụ cụ thể.</w:t>
            </w:r>
          </w:p>
        </w:tc>
        <w:tc>
          <w:tcPr>
            <w:tcW w:w="1560" w:type="dxa"/>
          </w:tcPr>
          <w:p w14:paraId="4F6EDD8A" w14:textId="77777777" w:rsidR="00E0127D" w:rsidRDefault="00DE7228">
            <w:pPr>
              <w:tabs>
                <w:tab w:val="left" w:pos="255"/>
              </w:tabs>
              <w:spacing w:after="0" w:line="240" w:lineRule="auto"/>
              <w:ind w:left="255" w:hanging="170"/>
            </w:pPr>
            <w:r>
              <w:rPr>
                <w:sz w:val="22"/>
                <w:szCs w:val="22"/>
              </w:rPr>
              <w:t>HĐ 2</w:t>
            </w:r>
            <w:r>
              <w:rPr>
                <w:sz w:val="24"/>
              </w:rPr>
              <w:tab/>
            </w:r>
          </w:p>
        </w:tc>
        <w:tc>
          <w:tcPr>
            <w:tcW w:w="2408" w:type="dxa"/>
          </w:tcPr>
          <w:p w14:paraId="6B35E8B9" w14:textId="77777777" w:rsidR="00E0127D" w:rsidRDefault="00DE7228">
            <w:pPr>
              <w:tabs>
                <w:tab w:val="left" w:pos="255"/>
              </w:tabs>
              <w:spacing w:after="0" w:line="240" w:lineRule="auto"/>
              <w:ind w:left="255" w:hanging="170"/>
            </w:pPr>
            <w:r>
              <w:rPr>
                <w:sz w:val="22"/>
                <w:szCs w:val="22"/>
              </w:rPr>
              <w:t>Phiếu học tập 12.6.1</w:t>
            </w:r>
            <w:r>
              <w:rPr>
                <w:sz w:val="24"/>
              </w:rPr>
              <w:tab/>
            </w:r>
          </w:p>
        </w:tc>
      </w:tr>
    </w:tbl>
    <w:p w14:paraId="125594CC" w14:textId="77777777" w:rsidR="00E0127D" w:rsidRDefault="00DE7228">
      <w:pPr>
        <w:keepNext/>
        <w:spacing w:before="160" w:after="60" w:line="264" w:lineRule="auto"/>
      </w:pPr>
      <w:r>
        <w:rPr>
          <w:b/>
        </w:rPr>
        <w:t>I. MỤC TIÊU</w:t>
      </w:r>
    </w:p>
    <w:p w14:paraId="783A089C" w14:textId="77777777" w:rsidR="00E0127D" w:rsidRDefault="00DE7228">
      <w:pPr>
        <w:keepNext/>
        <w:spacing w:before="80" w:after="60" w:line="264" w:lineRule="auto"/>
      </w:pPr>
      <w:r>
        <w:rPr>
          <w:b/>
        </w:rPr>
        <w:t>1. Về kiến thức</w:t>
      </w:r>
    </w:p>
    <w:p w14:paraId="656932D8" w14:textId="77777777" w:rsidR="00E0127D" w:rsidRDefault="00DE7228">
      <w:pPr>
        <w:keepNext/>
        <w:spacing w:before="80" w:after="60" w:line="264" w:lineRule="auto"/>
      </w:pPr>
      <w:r>
        <w:t xml:space="preserve">- Nhận biết được ba phương án thiết kế và vận hành của cùng một hệ thống nhận dạng lá lúa (Hình 1; Phiếu học tập 12.6.1).- Với mỗi phương án, nêu được người dùng, tình trạng kết nối mạng, điều kiện tài khoản, thiết bị và người bảo trì mô hình.- So sánh được ba phương án theo sáu tiêu chí về mục tiêu, dữ liệu, công nghệ, nguồn lực, rủi ro và hiệu quả dự kiến (Phiếu học tập 12.6.2).- Lựa chọn được một phương án phù hợp và giải thích được căn cứ lựa chọn, có điều kiện kèm theo và phương án dự phòng (Phiếu lựa </w:t>
      </w:r>
      <w:r>
        <w:t>chọn; SP của HĐ 4).</w:t>
      </w:r>
    </w:p>
    <w:p w14:paraId="4A9168C4" w14:textId="77777777" w:rsidR="00E0127D" w:rsidRDefault="00DE7228">
      <w:pPr>
        <w:spacing w:after="60" w:line="264" w:lineRule="auto"/>
        <w:jc w:val="both"/>
      </w:pPr>
      <w:r>
        <w:t>Ba mục tiêu, ba hoạt động chính và ba sản phẩm của khung chủ đề được cụ thể hoá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969"/>
        <w:gridCol w:w="5102"/>
      </w:tblGrid>
      <w:tr w:rsidR="00E0127D" w14:paraId="5AC8ED41" w14:textId="77777777" w:rsidTr="00EA3839">
        <w:trPr>
          <w:cantSplit/>
          <w:tblHeader/>
          <w:jc w:val="center"/>
        </w:trPr>
        <w:tc>
          <w:tcPr>
            <w:tcW w:w="3969" w:type="dxa"/>
            <w:vAlign w:val="center"/>
          </w:tcPr>
          <w:p w14:paraId="476CF641" w14:textId="77777777" w:rsidR="00E0127D" w:rsidRDefault="00DE7228">
            <w:pPr>
              <w:spacing w:after="0" w:line="240" w:lineRule="auto"/>
              <w:jc w:val="center"/>
            </w:pPr>
            <w:r>
              <w:rPr>
                <w:b/>
                <w:sz w:val="22"/>
                <w:szCs w:val="22"/>
              </w:rPr>
              <w:t>Theo khung chủ đề</w:t>
            </w:r>
          </w:p>
        </w:tc>
        <w:tc>
          <w:tcPr>
            <w:tcW w:w="5102" w:type="dxa"/>
            <w:vAlign w:val="center"/>
          </w:tcPr>
          <w:p w14:paraId="3A2FE74B" w14:textId="77777777" w:rsidR="00E0127D" w:rsidRDefault="00DE7228">
            <w:pPr>
              <w:spacing w:after="0" w:line="240" w:lineRule="auto"/>
              <w:jc w:val="center"/>
            </w:pPr>
            <w:r>
              <w:rPr>
                <w:b/>
                <w:sz w:val="22"/>
                <w:szCs w:val="22"/>
              </w:rPr>
              <w:t>Cụ thể hoá trong bài này</w:t>
            </w:r>
          </w:p>
        </w:tc>
      </w:tr>
      <w:tr w:rsidR="00E0127D" w14:paraId="4024708B" w14:textId="77777777" w:rsidTr="00513C17">
        <w:trPr>
          <w:cantSplit/>
          <w:jc w:val="center"/>
        </w:trPr>
        <w:tc>
          <w:tcPr>
            <w:tcW w:w="9071" w:type="dxa"/>
            <w:gridSpan w:val="2"/>
          </w:tcPr>
          <w:p w14:paraId="6942BB9D" w14:textId="77777777" w:rsidR="00E0127D" w:rsidRDefault="00DE7228">
            <w:pPr>
              <w:spacing w:after="0" w:line="240" w:lineRule="auto"/>
            </w:pPr>
            <w:r>
              <w:rPr>
                <w:b/>
                <w:sz w:val="22"/>
                <w:szCs w:val="22"/>
              </w:rPr>
              <w:t>Mục tiêu</w:t>
            </w:r>
          </w:p>
        </w:tc>
      </w:tr>
      <w:tr w:rsidR="00E0127D" w14:paraId="68E26361" w14:textId="77777777" w:rsidTr="00EA3839">
        <w:trPr>
          <w:cantSplit/>
          <w:jc w:val="center"/>
        </w:trPr>
        <w:tc>
          <w:tcPr>
            <w:tcW w:w="3969" w:type="dxa"/>
          </w:tcPr>
          <w:p w14:paraId="50FE5DA9" w14:textId="77777777" w:rsidR="00E0127D" w:rsidRDefault="00DE7228">
            <w:pPr>
              <w:spacing w:after="0" w:line="240" w:lineRule="auto"/>
            </w:pPr>
            <w:r>
              <w:rPr>
                <w:sz w:val="22"/>
                <w:szCs w:val="22"/>
              </w:rPr>
              <w:t>• Nhận biết được một số phương án thiết kế và vận hành hệ thống AI cho nhiệm vụ cụ thể.</w:t>
            </w:r>
          </w:p>
        </w:tc>
        <w:tc>
          <w:tcPr>
            <w:tcW w:w="5102" w:type="dxa"/>
          </w:tcPr>
          <w:p w14:paraId="495BFC14" w14:textId="77777777" w:rsidR="00E0127D" w:rsidRDefault="00E0127D">
            <w:pPr>
              <w:spacing w:after="0" w:line="264" w:lineRule="auto"/>
            </w:pPr>
          </w:p>
        </w:tc>
      </w:tr>
      <w:tr w:rsidR="00E0127D" w14:paraId="0EFC1878" w14:textId="77777777" w:rsidTr="00EA3839">
        <w:trPr>
          <w:cantSplit/>
          <w:jc w:val="center"/>
        </w:trPr>
        <w:tc>
          <w:tcPr>
            <w:tcW w:w="3969" w:type="dxa"/>
          </w:tcPr>
          <w:p w14:paraId="500B7174" w14:textId="77777777" w:rsidR="00E0127D" w:rsidRDefault="00DE7228">
            <w:pPr>
              <w:spacing w:after="0" w:line="240" w:lineRule="auto"/>
            </w:pPr>
            <w:r>
              <w:rPr>
                <w:sz w:val="22"/>
                <w:szCs w:val="22"/>
              </w:rPr>
              <w:t>• So sánh được các phương án theo mục tiêu, dữ liệu, công nghệ, nguồn lực, rủi ro và hiệu quả dự kiến.</w:t>
            </w:r>
          </w:p>
        </w:tc>
        <w:tc>
          <w:tcPr>
            <w:tcW w:w="5102" w:type="dxa"/>
          </w:tcPr>
          <w:p w14:paraId="620C5A96" w14:textId="77777777" w:rsidR="00E0127D" w:rsidRDefault="00E0127D">
            <w:pPr>
              <w:spacing w:after="0" w:line="264" w:lineRule="auto"/>
            </w:pPr>
          </w:p>
        </w:tc>
      </w:tr>
      <w:tr w:rsidR="00E0127D" w14:paraId="583E9467" w14:textId="77777777" w:rsidTr="00EA3839">
        <w:trPr>
          <w:cantSplit/>
          <w:jc w:val="center"/>
        </w:trPr>
        <w:tc>
          <w:tcPr>
            <w:tcW w:w="3969" w:type="dxa"/>
          </w:tcPr>
          <w:p w14:paraId="78435D40" w14:textId="77777777" w:rsidR="00E0127D" w:rsidRDefault="00DE7228">
            <w:pPr>
              <w:spacing w:after="0" w:line="240" w:lineRule="auto"/>
            </w:pPr>
            <w:r>
              <w:rPr>
                <w:sz w:val="22"/>
                <w:szCs w:val="22"/>
              </w:rPr>
              <w:t>• Lựa chọn được phương án phù hợp và giải thích căn cứ lựa chọn.</w:t>
            </w:r>
          </w:p>
        </w:tc>
        <w:tc>
          <w:tcPr>
            <w:tcW w:w="5102" w:type="dxa"/>
          </w:tcPr>
          <w:p w14:paraId="4B5D6027" w14:textId="77777777" w:rsidR="00E0127D" w:rsidRDefault="00E0127D">
            <w:pPr>
              <w:spacing w:after="0" w:line="264" w:lineRule="auto"/>
            </w:pPr>
          </w:p>
        </w:tc>
      </w:tr>
      <w:tr w:rsidR="00E0127D" w14:paraId="130BE6F3" w14:textId="77777777" w:rsidTr="00513C17">
        <w:trPr>
          <w:cantSplit/>
          <w:jc w:val="center"/>
        </w:trPr>
        <w:tc>
          <w:tcPr>
            <w:tcW w:w="9071" w:type="dxa"/>
            <w:gridSpan w:val="2"/>
          </w:tcPr>
          <w:p w14:paraId="73D02442" w14:textId="77777777" w:rsidR="00E0127D" w:rsidRDefault="00DE7228">
            <w:pPr>
              <w:spacing w:after="0" w:line="240" w:lineRule="auto"/>
            </w:pPr>
            <w:r>
              <w:rPr>
                <w:b/>
                <w:sz w:val="22"/>
                <w:szCs w:val="22"/>
              </w:rPr>
              <w:t>Hoạt động chính</w:t>
            </w:r>
          </w:p>
        </w:tc>
      </w:tr>
      <w:tr w:rsidR="00E0127D" w14:paraId="3CED5FC1" w14:textId="77777777" w:rsidTr="00EA3839">
        <w:trPr>
          <w:cantSplit/>
          <w:jc w:val="center"/>
        </w:trPr>
        <w:tc>
          <w:tcPr>
            <w:tcW w:w="3969" w:type="dxa"/>
          </w:tcPr>
          <w:p w14:paraId="4AA7AC34" w14:textId="77777777" w:rsidR="00E0127D" w:rsidRDefault="00DE7228">
            <w:pPr>
              <w:spacing w:after="0" w:line="240" w:lineRule="auto"/>
            </w:pPr>
            <w:r>
              <w:rPr>
                <w:sz w:val="22"/>
                <w:szCs w:val="22"/>
              </w:rPr>
              <w:t>• Phân tích yêu cầu của một nhiệm vụ và nhận diện các phương án hệ thống AI có thể áp dụng.</w:t>
            </w:r>
          </w:p>
        </w:tc>
        <w:tc>
          <w:tcPr>
            <w:tcW w:w="5102" w:type="dxa"/>
          </w:tcPr>
          <w:p w14:paraId="1D861C03" w14:textId="77777777" w:rsidR="00E0127D" w:rsidRDefault="00E0127D">
            <w:pPr>
              <w:spacing w:after="0" w:line="264" w:lineRule="auto"/>
            </w:pPr>
          </w:p>
        </w:tc>
      </w:tr>
      <w:tr w:rsidR="00E0127D" w14:paraId="0D4B4433" w14:textId="77777777" w:rsidTr="00EA3839">
        <w:trPr>
          <w:cantSplit/>
          <w:jc w:val="center"/>
        </w:trPr>
        <w:tc>
          <w:tcPr>
            <w:tcW w:w="3969" w:type="dxa"/>
          </w:tcPr>
          <w:p w14:paraId="797F3F95" w14:textId="77777777" w:rsidR="00E0127D" w:rsidRDefault="00DE7228">
            <w:pPr>
              <w:spacing w:after="0" w:line="240" w:lineRule="auto"/>
            </w:pPr>
            <w:r>
              <w:rPr>
                <w:sz w:val="22"/>
                <w:szCs w:val="22"/>
              </w:rPr>
              <w:t>• Dùng bảng tiêu chí để so sánh cách thiết kế, vận hành và hiệu quả dự kiến của từng phương án.</w:t>
            </w:r>
          </w:p>
        </w:tc>
        <w:tc>
          <w:tcPr>
            <w:tcW w:w="5102" w:type="dxa"/>
          </w:tcPr>
          <w:p w14:paraId="21B73A7B" w14:textId="77777777" w:rsidR="00E0127D" w:rsidRDefault="00E0127D">
            <w:pPr>
              <w:spacing w:after="0" w:line="264" w:lineRule="auto"/>
            </w:pPr>
          </w:p>
        </w:tc>
      </w:tr>
      <w:tr w:rsidR="00E0127D" w14:paraId="04FB53CC" w14:textId="77777777" w:rsidTr="00EA3839">
        <w:trPr>
          <w:cantSplit/>
          <w:jc w:val="center"/>
        </w:trPr>
        <w:tc>
          <w:tcPr>
            <w:tcW w:w="3969" w:type="dxa"/>
          </w:tcPr>
          <w:p w14:paraId="1B83FEE5" w14:textId="77777777" w:rsidR="00E0127D" w:rsidRDefault="00DE7228">
            <w:pPr>
              <w:spacing w:after="0" w:line="240" w:lineRule="auto"/>
            </w:pPr>
            <w:r>
              <w:rPr>
                <w:sz w:val="22"/>
                <w:szCs w:val="22"/>
              </w:rPr>
              <w:t>• Trình bày phương án lựa chọn; phản biện về tính phù hợp, an toàn và hiệu quả.</w:t>
            </w:r>
          </w:p>
        </w:tc>
        <w:tc>
          <w:tcPr>
            <w:tcW w:w="5102" w:type="dxa"/>
          </w:tcPr>
          <w:p w14:paraId="31D64AAB" w14:textId="77777777" w:rsidR="00E0127D" w:rsidRDefault="00E0127D">
            <w:pPr>
              <w:spacing w:after="0" w:line="264" w:lineRule="auto"/>
            </w:pPr>
          </w:p>
        </w:tc>
      </w:tr>
      <w:tr w:rsidR="00E0127D" w14:paraId="48A348F1" w14:textId="77777777" w:rsidTr="00513C17">
        <w:trPr>
          <w:cantSplit/>
          <w:jc w:val="center"/>
        </w:trPr>
        <w:tc>
          <w:tcPr>
            <w:tcW w:w="9071" w:type="dxa"/>
            <w:gridSpan w:val="2"/>
          </w:tcPr>
          <w:p w14:paraId="38CA6C23" w14:textId="77777777" w:rsidR="00E0127D" w:rsidRDefault="00DE7228">
            <w:pPr>
              <w:spacing w:after="0" w:line="240" w:lineRule="auto"/>
            </w:pPr>
            <w:r>
              <w:rPr>
                <w:b/>
                <w:sz w:val="22"/>
                <w:szCs w:val="22"/>
              </w:rPr>
              <w:t>Sản phẩm, minh chứng</w:t>
            </w:r>
          </w:p>
        </w:tc>
      </w:tr>
      <w:tr w:rsidR="00E0127D" w14:paraId="354242F2" w14:textId="77777777" w:rsidTr="00EA3839">
        <w:trPr>
          <w:cantSplit/>
          <w:jc w:val="center"/>
        </w:trPr>
        <w:tc>
          <w:tcPr>
            <w:tcW w:w="3969" w:type="dxa"/>
          </w:tcPr>
          <w:p w14:paraId="3B32114E" w14:textId="77777777" w:rsidR="00E0127D" w:rsidRDefault="00DE7228">
            <w:pPr>
              <w:spacing w:after="0" w:line="240" w:lineRule="auto"/>
            </w:pPr>
            <w:r>
              <w:rPr>
                <w:sz w:val="22"/>
                <w:szCs w:val="22"/>
              </w:rPr>
              <w:lastRenderedPageBreak/>
              <w:t>• Bảng mô tả các phương án thiết kế và vận hành.</w:t>
            </w:r>
          </w:p>
        </w:tc>
        <w:tc>
          <w:tcPr>
            <w:tcW w:w="5102" w:type="dxa"/>
          </w:tcPr>
          <w:p w14:paraId="0ACEA951" w14:textId="77777777" w:rsidR="00E0127D" w:rsidRDefault="00DE7228">
            <w:pPr>
              <w:spacing w:after="0" w:line="240" w:lineRule="auto"/>
            </w:pPr>
            <w:r>
              <w:rPr>
                <w:sz w:val="22"/>
                <w:szCs w:val="22"/>
              </w:rPr>
              <w:t>Phiếu học tập 12.6.1 (PL12.6.1).</w:t>
            </w:r>
          </w:p>
        </w:tc>
      </w:tr>
      <w:tr w:rsidR="00E0127D" w14:paraId="08AF522D" w14:textId="77777777" w:rsidTr="00EA3839">
        <w:trPr>
          <w:cantSplit/>
          <w:jc w:val="center"/>
        </w:trPr>
        <w:tc>
          <w:tcPr>
            <w:tcW w:w="3969" w:type="dxa"/>
          </w:tcPr>
          <w:p w14:paraId="4A0F126F" w14:textId="77777777" w:rsidR="00E0127D" w:rsidRDefault="00DE7228">
            <w:pPr>
              <w:spacing w:after="0" w:line="240" w:lineRule="auto"/>
            </w:pPr>
            <w:r>
              <w:rPr>
                <w:sz w:val="22"/>
                <w:szCs w:val="22"/>
              </w:rPr>
              <w:t>• Ma trận so sánh phương án theo tiêu chí.</w:t>
            </w:r>
          </w:p>
        </w:tc>
        <w:tc>
          <w:tcPr>
            <w:tcW w:w="5102" w:type="dxa"/>
          </w:tcPr>
          <w:p w14:paraId="3F4301F8" w14:textId="77777777" w:rsidR="00E0127D" w:rsidRDefault="00DE7228">
            <w:pPr>
              <w:spacing w:after="0" w:line="240" w:lineRule="auto"/>
            </w:pPr>
            <w:r>
              <w:rPr>
                <w:sz w:val="22"/>
                <w:szCs w:val="22"/>
              </w:rPr>
              <w:t>Phiếu học tập 12.6.2 (PL12.6.2).</w:t>
            </w:r>
          </w:p>
        </w:tc>
      </w:tr>
      <w:tr w:rsidR="00E0127D" w14:paraId="14982053" w14:textId="77777777" w:rsidTr="00EA3839">
        <w:trPr>
          <w:cantSplit/>
          <w:jc w:val="center"/>
        </w:trPr>
        <w:tc>
          <w:tcPr>
            <w:tcW w:w="3969" w:type="dxa"/>
          </w:tcPr>
          <w:p w14:paraId="48F03BF9" w14:textId="77777777" w:rsidR="00E0127D" w:rsidRDefault="00DE7228">
            <w:pPr>
              <w:spacing w:after="0" w:line="240" w:lineRule="auto"/>
            </w:pPr>
            <w:r>
              <w:rPr>
                <w:sz w:val="22"/>
                <w:szCs w:val="22"/>
              </w:rPr>
              <w:t>• Phiếu lựa chọn phương án có giải trình.</w:t>
            </w:r>
          </w:p>
        </w:tc>
        <w:tc>
          <w:tcPr>
            <w:tcW w:w="5102" w:type="dxa"/>
          </w:tcPr>
          <w:p w14:paraId="43399F11" w14:textId="77777777" w:rsidR="00E0127D" w:rsidRDefault="00DE7228">
            <w:pPr>
              <w:spacing w:after="0" w:line="240" w:lineRule="auto"/>
            </w:pPr>
            <w:r>
              <w:rPr>
                <w:sz w:val="22"/>
                <w:szCs w:val="22"/>
              </w:rPr>
              <w:t>Phiếu lựa chọn (PL12.6.3).</w:t>
            </w:r>
          </w:p>
        </w:tc>
      </w:tr>
    </w:tbl>
    <w:p w14:paraId="0DA8B9B3" w14:textId="77777777" w:rsidR="00E0127D" w:rsidRDefault="00DE7228">
      <w:pPr>
        <w:keepNext/>
        <w:spacing w:before="80" w:after="60" w:line="264" w:lineRule="auto"/>
      </w:pPr>
      <w:r>
        <w:rPr>
          <w:b/>
        </w:rPr>
        <w:t>2. Về năng lực</w:t>
      </w:r>
    </w:p>
    <w:p w14:paraId="1CE8D129" w14:textId="77777777" w:rsidR="00E0127D" w:rsidRDefault="00DE7228">
      <w:pPr>
        <w:keepNext/>
        <w:spacing w:before="80" w:after="60" w:line="264" w:lineRule="auto"/>
      </w:pPr>
      <w:r>
        <w:rPr>
          <w:b/>
        </w:rPr>
        <w:t>a) Năng lực đặc thù về AI – Các kĩ thuật và ứng dụng AI (NLc):</w:t>
      </w:r>
    </w:p>
    <w:p w14:paraId="2AACD029" w14:textId="77777777" w:rsidR="00E0127D" w:rsidRDefault="00DE7228">
      <w:pPr>
        <w:tabs>
          <w:tab w:val="left" w:pos="425"/>
        </w:tabs>
        <w:spacing w:after="60" w:line="264" w:lineRule="auto"/>
        <w:ind w:left="425" w:hanging="227"/>
        <w:jc w:val="both"/>
      </w:pPr>
      <w:r>
        <w:t xml:space="preserve">- </w:t>
      </w:r>
      <w:r>
        <w:tab/>
      </w:r>
      <w:r>
        <w:rPr>
          <w:b/>
        </w:rPr>
        <w:t>NLc (Các kĩ thuật và ứng dụng AI):</w:t>
      </w:r>
      <w:r>
        <w:t xml:space="preserve"> nhận biết được các phương án thiết kế và vận hành hệ thống AI cho một nhiệm vụ cụ thể; phân tích được ưu điểm và nhược điểm của từng phương án trong bối cảnh hợp tác xã lúa Vạn Phúc (12.D1.1).</w:t>
      </w:r>
    </w:p>
    <w:p w14:paraId="42BA8C90" w14:textId="77777777" w:rsidR="00E0127D" w:rsidRDefault="00DE7228">
      <w:pPr>
        <w:tabs>
          <w:tab w:val="left" w:pos="425"/>
        </w:tabs>
        <w:spacing w:after="60" w:line="264" w:lineRule="auto"/>
        <w:ind w:left="425" w:hanging="227"/>
        <w:jc w:val="both"/>
      </w:pPr>
      <w:r>
        <w:t xml:space="preserve">- </w:t>
      </w:r>
      <w:r>
        <w:tab/>
      </w:r>
      <w:r>
        <w:rPr>
          <w:b/>
        </w:rPr>
        <w:t>NLc (Các kĩ thuật và ứng dụng AI):</w:t>
      </w:r>
      <w:r>
        <w:t xml:space="preserve"> chuyển kết quả chọn công cụ ở Bài 5 thành quyết định về nơi chạy, điều kiện kết nối và người bảo trì mô hình (góp phần, không đánh giá riêng ở bài này).</w:t>
      </w:r>
    </w:p>
    <w:p w14:paraId="09AF37B9" w14:textId="77777777" w:rsidR="00E0127D" w:rsidRDefault="00DE7228">
      <w:pPr>
        <w:keepNext/>
        <w:spacing w:before="80" w:after="60" w:line="264" w:lineRule="auto"/>
      </w:pPr>
      <w:r>
        <w:rPr>
          <w:b/>
        </w:rPr>
        <w:t>b) Năng lực chung</w:t>
      </w:r>
    </w:p>
    <w:p w14:paraId="21F96BA8" w14:textId="77777777" w:rsidR="00E0127D" w:rsidRDefault="00DE7228">
      <w:pPr>
        <w:tabs>
          <w:tab w:val="left" w:pos="425"/>
        </w:tabs>
        <w:spacing w:after="60" w:line="264" w:lineRule="auto"/>
        <w:ind w:left="425" w:hanging="227"/>
        <w:jc w:val="both"/>
      </w:pPr>
      <w:r>
        <w:t xml:space="preserve">- </w:t>
      </w:r>
      <w:r>
        <w:tab/>
      </w:r>
      <w:r>
        <w:rPr>
          <w:b/>
        </w:rPr>
        <w:t>Giải quyết vấn đề và sáng tạo:</w:t>
      </w:r>
      <w:r>
        <w:t xml:space="preserve"> so sánh phương án bằng tiêu chí lượng hoá và trọng số, thay vì chọn theo cảm tính; đề xuất được phương án dự phòng khi hợp tác xã chưa có thiết bị.</w:t>
      </w:r>
    </w:p>
    <w:p w14:paraId="78A3CF63" w14:textId="77777777" w:rsidR="00E0127D" w:rsidRDefault="00DE7228">
      <w:pPr>
        <w:tabs>
          <w:tab w:val="left" w:pos="425"/>
        </w:tabs>
        <w:spacing w:after="60" w:line="264" w:lineRule="auto"/>
        <w:ind w:left="425" w:hanging="227"/>
        <w:jc w:val="both"/>
      </w:pPr>
      <w:r>
        <w:t xml:space="preserve">- </w:t>
      </w:r>
      <w:r>
        <w:tab/>
      </w:r>
      <w:r>
        <w:rPr>
          <w:b/>
        </w:rPr>
        <w:t>Giao tiếp và hợp tác:</w:t>
      </w:r>
      <w:r>
        <w:t xml:space="preserve"> trình bày quyết định của nhóm kèm giải trình trước lớp; tiếp nhận góp ý theo bảng kiểm tra để sửa ma trận và phiếu lựa chọn.</w:t>
      </w:r>
    </w:p>
    <w:p w14:paraId="3F58147B" w14:textId="77777777" w:rsidR="00E0127D" w:rsidRDefault="00DE7228">
      <w:pPr>
        <w:keepNext/>
        <w:spacing w:before="80" w:after="60" w:line="264" w:lineRule="auto"/>
      </w:pPr>
      <w:r>
        <w:rPr>
          <w:b/>
        </w:rPr>
        <w:t>3. Về phẩm chất</w:t>
      </w:r>
    </w:p>
    <w:p w14:paraId="311694EA" w14:textId="77777777" w:rsidR="00E0127D" w:rsidRDefault="00DE7228">
      <w:pPr>
        <w:tabs>
          <w:tab w:val="left" w:pos="425"/>
        </w:tabs>
        <w:spacing w:after="60" w:line="264" w:lineRule="auto"/>
        <w:ind w:left="425" w:hanging="227"/>
        <w:jc w:val="both"/>
      </w:pPr>
      <w:r>
        <w:t xml:space="preserve">- </w:t>
      </w:r>
      <w:r>
        <w:tab/>
      </w:r>
      <w:r>
        <w:rPr>
          <w:b/>
        </w:rPr>
        <w:t>Trách nhiệm:</w:t>
      </w:r>
      <w:r>
        <w:t xml:space="preserve"> không chọn phương án mà hợp tác xã chưa đủ khả năng vận hành; ghi rõ điều kiện cần có bên cạnh phương án được chọn.</w:t>
      </w:r>
    </w:p>
    <w:p w14:paraId="4A5BB3DE" w14:textId="77777777" w:rsidR="00E0127D" w:rsidRDefault="00DE7228">
      <w:pPr>
        <w:tabs>
          <w:tab w:val="left" w:pos="425"/>
        </w:tabs>
        <w:spacing w:after="60" w:line="264" w:lineRule="auto"/>
        <w:ind w:left="425" w:hanging="227"/>
        <w:jc w:val="both"/>
      </w:pPr>
      <w:r>
        <w:t xml:space="preserve">- </w:t>
      </w:r>
      <w:r>
        <w:tab/>
      </w:r>
      <w:r>
        <w:rPr>
          <w:b/>
        </w:rPr>
        <w:t>Trung thực:</w:t>
      </w:r>
      <w:r>
        <w:t xml:space="preserve"> nêu cả nhược điểm của phương án mà nhóm muốn chọn.</w:t>
      </w:r>
    </w:p>
    <w:p w14:paraId="3B1023D7" w14:textId="77777777" w:rsidR="00E0127D" w:rsidRDefault="00DE7228">
      <w:pPr>
        <w:keepNext/>
        <w:spacing w:before="160" w:after="60" w:line="264" w:lineRule="auto"/>
      </w:pPr>
      <w:r>
        <w:rPr>
          <w:b/>
        </w:rPr>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852"/>
        <w:gridCol w:w="4111"/>
        <w:gridCol w:w="4109"/>
      </w:tblGrid>
      <w:tr w:rsidR="00E0127D" w14:paraId="6BE89280" w14:textId="77777777" w:rsidTr="00513C17">
        <w:trPr>
          <w:cantSplit/>
          <w:tblHeader/>
          <w:jc w:val="center"/>
        </w:trPr>
        <w:tc>
          <w:tcPr>
            <w:tcW w:w="852" w:type="dxa"/>
            <w:vAlign w:val="center"/>
          </w:tcPr>
          <w:p w14:paraId="753BC0ED" w14:textId="77777777" w:rsidR="00E0127D" w:rsidRDefault="00DE7228">
            <w:pPr>
              <w:spacing w:after="0" w:line="240" w:lineRule="auto"/>
              <w:jc w:val="center"/>
            </w:pPr>
            <w:r>
              <w:rPr>
                <w:b/>
                <w:sz w:val="22"/>
                <w:szCs w:val="22"/>
              </w:rPr>
              <w:t>Nhóm</w:t>
            </w:r>
          </w:p>
        </w:tc>
        <w:tc>
          <w:tcPr>
            <w:tcW w:w="4111" w:type="dxa"/>
            <w:vAlign w:val="center"/>
          </w:tcPr>
          <w:p w14:paraId="10652B6D" w14:textId="77777777" w:rsidR="00E0127D" w:rsidRDefault="00DE7228">
            <w:pPr>
              <w:spacing w:after="0" w:line="240" w:lineRule="auto"/>
              <w:jc w:val="center"/>
            </w:pPr>
            <w:r>
              <w:rPr>
                <w:b/>
                <w:sz w:val="22"/>
                <w:szCs w:val="22"/>
              </w:rPr>
              <w:t>Chuẩn bị</w:t>
            </w:r>
          </w:p>
        </w:tc>
        <w:tc>
          <w:tcPr>
            <w:tcW w:w="4109" w:type="dxa"/>
            <w:vAlign w:val="center"/>
          </w:tcPr>
          <w:p w14:paraId="143FBAA9" w14:textId="77777777" w:rsidR="00E0127D" w:rsidRDefault="00DE7228">
            <w:pPr>
              <w:spacing w:after="0" w:line="240" w:lineRule="auto"/>
              <w:jc w:val="center"/>
            </w:pPr>
            <w:r>
              <w:rPr>
                <w:b/>
                <w:sz w:val="22"/>
                <w:szCs w:val="22"/>
              </w:rPr>
              <w:t>Phương án thay thế hoặc lưu ý an toàn</w:t>
            </w:r>
          </w:p>
        </w:tc>
      </w:tr>
      <w:tr w:rsidR="00E0127D" w14:paraId="7DE920E1" w14:textId="77777777" w:rsidTr="00513C17">
        <w:trPr>
          <w:jc w:val="center"/>
        </w:trPr>
        <w:tc>
          <w:tcPr>
            <w:tcW w:w="852" w:type="dxa"/>
            <w:vAlign w:val="center"/>
          </w:tcPr>
          <w:p w14:paraId="54491FAD" w14:textId="77777777" w:rsidR="00E0127D" w:rsidRDefault="00DE7228">
            <w:pPr>
              <w:spacing w:after="0" w:line="240" w:lineRule="auto"/>
              <w:jc w:val="center"/>
            </w:pPr>
            <w:r>
              <w:rPr>
                <w:b/>
                <w:sz w:val="22"/>
                <w:szCs w:val="22"/>
              </w:rPr>
              <w:t>GV</w:t>
            </w:r>
          </w:p>
        </w:tc>
        <w:tc>
          <w:tcPr>
            <w:tcW w:w="4111" w:type="dxa"/>
          </w:tcPr>
          <w:p w14:paraId="14510E56"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Máy chiếu hoặc bảng phụ; Phiếu học tập 12.6.1, 2; Phiếu lựa chọn; bảng kiểm tra ma trận và phiếu lựa chọn (PL12.6.4).</w:t>
            </w:r>
          </w:p>
          <w:p w14:paraId="049FAE98"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Hình 1, sơ đồ ba phương án thiết kế và vận hành (mục 1, PL12.6.5).</w:t>
            </w:r>
          </w:p>
          <w:p w14:paraId="7CF9BD47" w14:textId="77777777" w:rsidR="00E0127D" w:rsidRDefault="00DE7228">
            <w:pPr>
              <w:tabs>
                <w:tab w:val="left" w:pos="255"/>
              </w:tabs>
              <w:spacing w:after="0" w:line="240" w:lineRule="auto"/>
              <w:ind w:left="255" w:hanging="170"/>
            </w:pPr>
            <w:r>
              <w:rPr>
                <w:sz w:val="22"/>
                <w:szCs w:val="22"/>
              </w:rPr>
              <w:t>- Số tờ in (ước tính theo bản Word, 9 nhóm và 1 bộ dự phòng): PL12.6.1–4 mỗi nhóm khoảng 5 trang, in hai mặt thành 3 tờ; tổng khoảng 30 tờ A4.</w:t>
            </w:r>
          </w:p>
        </w:tc>
        <w:tc>
          <w:tcPr>
            <w:tcW w:w="4109" w:type="dxa"/>
          </w:tcPr>
          <w:p w14:paraId="13DF589D"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Không có máy chiếu: GV vẽ ba cột trên bảng, mỗi cột ghi năm dòng: người dùng, mạng, tài khoản, thiết bị, người bảo trì.</w:t>
            </w:r>
          </w:p>
          <w:p w14:paraId="7A573069"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Không đưa nhiều phương án lên bảng cùng lúc để tránh HS chọn theo cảm tính.</w:t>
            </w:r>
          </w:p>
        </w:tc>
      </w:tr>
      <w:tr w:rsidR="00E0127D" w14:paraId="6D3082B0" w14:textId="77777777" w:rsidTr="00513C17">
        <w:trPr>
          <w:cantSplit/>
          <w:jc w:val="center"/>
        </w:trPr>
        <w:tc>
          <w:tcPr>
            <w:tcW w:w="852" w:type="dxa"/>
            <w:vAlign w:val="center"/>
          </w:tcPr>
          <w:p w14:paraId="739F57F0" w14:textId="77777777" w:rsidR="00E0127D" w:rsidRDefault="00DE7228">
            <w:pPr>
              <w:spacing w:after="0" w:line="240" w:lineRule="auto"/>
              <w:jc w:val="center"/>
            </w:pPr>
            <w:r>
              <w:rPr>
                <w:b/>
                <w:sz w:val="22"/>
                <w:szCs w:val="22"/>
              </w:rPr>
              <w:t>HS</w:t>
            </w:r>
          </w:p>
        </w:tc>
        <w:tc>
          <w:tcPr>
            <w:tcW w:w="4111" w:type="dxa"/>
          </w:tcPr>
          <w:p w14:paraId="42FD8A4C"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Bút, giấy nháp, thước kẻ nếu có.</w:t>
            </w:r>
          </w:p>
          <w:p w14:paraId="13AF660C"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Kết quả của Bài 5: danh sách công cụ đã khảo sát và kế hoạch đánh giá hiệu quả do nhóm đã lập.</w:t>
            </w:r>
          </w:p>
        </w:tc>
        <w:tc>
          <w:tcPr>
            <w:tcW w:w="4109" w:type="dxa"/>
          </w:tcPr>
          <w:p w14:paraId="4AEA8511"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Không yêu cầu thiết bị hay tài khoản; không cần kết nối Internet. Mọi nhiệm vụ thực hiện trên giấy.</w:t>
            </w:r>
          </w:p>
          <w:p w14:paraId="21FFCB8C"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Không đưa hình ảnh, họ tên hay dữ liệu thật của bản thân và gia đình vào phiếu.</w:t>
            </w:r>
          </w:p>
        </w:tc>
      </w:tr>
      <w:tr w:rsidR="00E0127D" w14:paraId="355B8C0D" w14:textId="77777777" w:rsidTr="00513C17">
        <w:trPr>
          <w:jc w:val="center"/>
        </w:trPr>
        <w:tc>
          <w:tcPr>
            <w:tcW w:w="852" w:type="dxa"/>
            <w:vAlign w:val="center"/>
          </w:tcPr>
          <w:p w14:paraId="7912890E" w14:textId="77777777" w:rsidR="00E0127D" w:rsidRDefault="00DE7228">
            <w:pPr>
              <w:spacing w:after="0" w:line="240" w:lineRule="auto"/>
              <w:jc w:val="center"/>
            </w:pPr>
            <w:r>
              <w:rPr>
                <w:b/>
                <w:sz w:val="22"/>
                <w:szCs w:val="22"/>
              </w:rPr>
              <w:t>Công cụ AI</w:t>
            </w:r>
          </w:p>
        </w:tc>
        <w:tc>
          <w:tcPr>
            <w:tcW w:w="4111" w:type="dxa"/>
          </w:tcPr>
          <w:p w14:paraId="5720C64F"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Không dùng công cụ AI trong tiết học này. Học liệu duy nhất có ảnh là Hình 1 ở PL12.6.5, dùng để GV chiếu và để HS đối chiếu.</w:t>
            </w:r>
          </w:p>
        </w:tc>
        <w:tc>
          <w:tcPr>
            <w:tcW w:w="4109" w:type="dxa"/>
          </w:tcPr>
          <w:p w14:paraId="1F64B804"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Ba ảnh trong Hình 1 là ảnh minh hoạ có giấy phép mở, đã ghi nguồn trong tệp nguon_anh.csv của kho ảnh sơ đồ.</w:t>
            </w:r>
          </w:p>
          <w:p w14:paraId="75F439D5"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Công cụ AI do nhóm nêu tên trong phiếu lựa chọn chỉ là tên, HS không mở và thao tác trong tiết này.</w:t>
            </w:r>
          </w:p>
        </w:tc>
      </w:tr>
    </w:tbl>
    <w:p w14:paraId="11242CB2" w14:textId="77777777" w:rsidR="00E0127D" w:rsidRDefault="00DE7228">
      <w:pPr>
        <w:keepNext/>
        <w:spacing w:before="160" w:after="60" w:line="264" w:lineRule="auto"/>
      </w:pPr>
      <w:r>
        <w:rPr>
          <w:b/>
        </w:rPr>
        <w:t>III. TIẾN TRÌNH DẠY HỌC</w:t>
      </w:r>
    </w:p>
    <w:p w14:paraId="33D358D8" w14:textId="77777777" w:rsidR="00E0127D" w:rsidRDefault="00DE7228">
      <w:pPr>
        <w:keepNext/>
        <w:spacing w:before="80" w:after="60" w:line="264" w:lineRule="auto"/>
      </w:pPr>
      <w:r>
        <w:rPr>
          <w:b/>
        </w:rPr>
        <w:t>1. Bảng khái quát tiến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1417"/>
        <w:gridCol w:w="2835"/>
        <w:gridCol w:w="2211"/>
        <w:gridCol w:w="907"/>
      </w:tblGrid>
      <w:tr w:rsidR="00E0127D" w14:paraId="5D7740F7" w14:textId="77777777" w:rsidTr="00513C17">
        <w:trPr>
          <w:cantSplit/>
          <w:tblHeader/>
          <w:jc w:val="center"/>
        </w:trPr>
        <w:tc>
          <w:tcPr>
            <w:tcW w:w="1701" w:type="dxa"/>
            <w:vAlign w:val="center"/>
          </w:tcPr>
          <w:p w14:paraId="4E042871" w14:textId="77777777" w:rsidR="00E0127D" w:rsidRDefault="00DE7228">
            <w:pPr>
              <w:spacing w:after="0" w:line="240" w:lineRule="auto"/>
              <w:jc w:val="center"/>
            </w:pPr>
            <w:r>
              <w:rPr>
                <w:b/>
                <w:sz w:val="22"/>
                <w:szCs w:val="22"/>
              </w:rPr>
              <w:t>Hoạt động</w:t>
            </w:r>
          </w:p>
        </w:tc>
        <w:tc>
          <w:tcPr>
            <w:tcW w:w="1417" w:type="dxa"/>
            <w:vAlign w:val="center"/>
          </w:tcPr>
          <w:p w14:paraId="109045F4" w14:textId="77777777" w:rsidR="00E0127D" w:rsidRDefault="00DE7228">
            <w:pPr>
              <w:spacing w:after="0" w:line="240" w:lineRule="auto"/>
              <w:jc w:val="center"/>
            </w:pPr>
            <w:r>
              <w:rPr>
                <w:b/>
                <w:sz w:val="22"/>
                <w:szCs w:val="22"/>
              </w:rPr>
              <w:t>Mục tiêu YCCĐ</w:t>
            </w:r>
          </w:p>
        </w:tc>
        <w:tc>
          <w:tcPr>
            <w:tcW w:w="2835" w:type="dxa"/>
            <w:vAlign w:val="center"/>
          </w:tcPr>
          <w:p w14:paraId="09D85F63" w14:textId="77777777" w:rsidR="00E0127D" w:rsidRDefault="00DE7228">
            <w:pPr>
              <w:spacing w:after="0" w:line="240" w:lineRule="auto"/>
              <w:jc w:val="center"/>
            </w:pPr>
            <w:r>
              <w:rPr>
                <w:b/>
                <w:sz w:val="22"/>
                <w:szCs w:val="22"/>
              </w:rPr>
              <w:t>Nội dung trọng tâm</w:t>
            </w:r>
          </w:p>
        </w:tc>
        <w:tc>
          <w:tcPr>
            <w:tcW w:w="2211" w:type="dxa"/>
            <w:vAlign w:val="center"/>
          </w:tcPr>
          <w:p w14:paraId="4CCFFFDA" w14:textId="77777777" w:rsidR="00E0127D" w:rsidRDefault="00DE7228">
            <w:pPr>
              <w:spacing w:after="0" w:line="240" w:lineRule="auto"/>
              <w:jc w:val="center"/>
            </w:pPr>
            <w:r>
              <w:rPr>
                <w:b/>
                <w:sz w:val="22"/>
                <w:szCs w:val="22"/>
              </w:rPr>
              <w:t>SP, MC dự kiến</w:t>
            </w:r>
          </w:p>
        </w:tc>
        <w:tc>
          <w:tcPr>
            <w:tcW w:w="907" w:type="dxa"/>
            <w:vAlign w:val="center"/>
          </w:tcPr>
          <w:p w14:paraId="62973273" w14:textId="77777777" w:rsidR="00E0127D" w:rsidRDefault="00DE7228">
            <w:pPr>
              <w:spacing w:after="0" w:line="240" w:lineRule="auto"/>
              <w:jc w:val="center"/>
            </w:pPr>
            <w:r>
              <w:rPr>
                <w:b/>
                <w:sz w:val="22"/>
                <w:szCs w:val="22"/>
              </w:rPr>
              <w:t>Thời lượng</w:t>
            </w:r>
          </w:p>
        </w:tc>
      </w:tr>
      <w:tr w:rsidR="00E0127D" w14:paraId="104297F7" w14:textId="77777777" w:rsidTr="00513C17">
        <w:trPr>
          <w:cantSplit/>
          <w:jc w:val="center"/>
        </w:trPr>
        <w:tc>
          <w:tcPr>
            <w:tcW w:w="9071" w:type="dxa"/>
            <w:gridSpan w:val="5"/>
          </w:tcPr>
          <w:p w14:paraId="43041FBE" w14:textId="77777777" w:rsidR="00E0127D" w:rsidRDefault="00DE7228">
            <w:pPr>
              <w:spacing w:after="0" w:line="240" w:lineRule="auto"/>
            </w:pPr>
            <w:r>
              <w:rPr>
                <w:b/>
                <w:sz w:val="22"/>
                <w:szCs w:val="22"/>
              </w:rPr>
              <w:t>Tiết 10</w:t>
            </w:r>
          </w:p>
        </w:tc>
      </w:tr>
      <w:tr w:rsidR="00E0127D" w14:paraId="4A2D3F27" w14:textId="77777777" w:rsidTr="00513C17">
        <w:trPr>
          <w:cantSplit/>
          <w:jc w:val="center"/>
        </w:trPr>
        <w:tc>
          <w:tcPr>
            <w:tcW w:w="1701" w:type="dxa"/>
          </w:tcPr>
          <w:p w14:paraId="65CC8D55" w14:textId="77777777" w:rsidR="00E0127D" w:rsidRDefault="00DE7228">
            <w:pPr>
              <w:spacing w:after="0" w:line="240" w:lineRule="auto"/>
            </w:pPr>
            <w:r>
              <w:rPr>
                <w:sz w:val="22"/>
                <w:szCs w:val="22"/>
              </w:rPr>
              <w:t>1. Mở đầu</w:t>
            </w:r>
          </w:p>
        </w:tc>
        <w:tc>
          <w:tcPr>
            <w:tcW w:w="1417" w:type="dxa"/>
            <w:vAlign w:val="center"/>
          </w:tcPr>
          <w:p w14:paraId="7356F554" w14:textId="77777777" w:rsidR="00E0127D" w:rsidRDefault="00DE7228">
            <w:pPr>
              <w:spacing w:after="0" w:line="240" w:lineRule="auto"/>
              <w:jc w:val="center"/>
            </w:pPr>
            <w:r>
              <w:rPr>
                <w:sz w:val="22"/>
                <w:szCs w:val="22"/>
              </w:rPr>
              <w:t>Khởi động vào bài học (định hướng 12.D1.1)</w:t>
            </w:r>
          </w:p>
        </w:tc>
        <w:tc>
          <w:tcPr>
            <w:tcW w:w="2835" w:type="dxa"/>
          </w:tcPr>
          <w:p w14:paraId="6A0E9697" w14:textId="77777777" w:rsidR="00E0127D" w:rsidRDefault="00DE7228">
            <w:pPr>
              <w:spacing w:after="0" w:line="240" w:lineRule="auto"/>
            </w:pPr>
            <w:r>
              <w:rPr>
                <w:sz w:val="22"/>
                <w:szCs w:val="22"/>
              </w:rPr>
              <w:t>Câu hỏi còn lại của cán bộ khuyến nông: máy chạy ở đâu, ai bảo trì mô hình</w:t>
            </w:r>
          </w:p>
        </w:tc>
        <w:tc>
          <w:tcPr>
            <w:tcW w:w="2211" w:type="dxa"/>
          </w:tcPr>
          <w:p w14:paraId="4CB42174" w14:textId="77777777" w:rsidR="00E0127D" w:rsidRDefault="00DE7228">
            <w:pPr>
              <w:spacing w:after="0" w:line="240" w:lineRule="auto"/>
            </w:pPr>
            <w:r>
              <w:rPr>
                <w:sz w:val="22"/>
                <w:szCs w:val="22"/>
              </w:rPr>
              <w:t>Dự đoán của HS; Phiếu học tập 12.6.1</w:t>
            </w:r>
          </w:p>
        </w:tc>
        <w:tc>
          <w:tcPr>
            <w:tcW w:w="907" w:type="dxa"/>
            <w:vAlign w:val="center"/>
          </w:tcPr>
          <w:p w14:paraId="35744FFC" w14:textId="77777777" w:rsidR="00E0127D" w:rsidRDefault="00DE7228">
            <w:pPr>
              <w:spacing w:after="0" w:line="240" w:lineRule="auto"/>
              <w:jc w:val="center"/>
            </w:pPr>
            <w:r>
              <w:rPr>
                <w:sz w:val="22"/>
                <w:szCs w:val="22"/>
              </w:rPr>
              <w:t>5 phút</w:t>
            </w:r>
          </w:p>
        </w:tc>
      </w:tr>
      <w:tr w:rsidR="00E0127D" w14:paraId="4E5AAE63" w14:textId="77777777" w:rsidTr="00513C17">
        <w:trPr>
          <w:cantSplit/>
          <w:jc w:val="center"/>
        </w:trPr>
        <w:tc>
          <w:tcPr>
            <w:tcW w:w="1701" w:type="dxa"/>
          </w:tcPr>
          <w:p w14:paraId="44DC9562" w14:textId="77777777" w:rsidR="00E0127D" w:rsidRDefault="00DE7228">
            <w:pPr>
              <w:spacing w:after="0" w:line="240" w:lineRule="auto"/>
            </w:pPr>
            <w:r>
              <w:rPr>
                <w:sz w:val="22"/>
                <w:szCs w:val="22"/>
              </w:rPr>
              <w:t>2. Hình thành kiến thức mới</w:t>
            </w:r>
          </w:p>
        </w:tc>
        <w:tc>
          <w:tcPr>
            <w:tcW w:w="1417" w:type="dxa"/>
            <w:vAlign w:val="center"/>
          </w:tcPr>
          <w:p w14:paraId="5D5B9EC0" w14:textId="77777777" w:rsidR="00E0127D" w:rsidRDefault="00DE7228">
            <w:pPr>
              <w:spacing w:after="0" w:line="240" w:lineRule="auto"/>
              <w:jc w:val="center"/>
            </w:pPr>
            <w:r>
              <w:rPr>
                <w:sz w:val="22"/>
                <w:szCs w:val="22"/>
              </w:rPr>
              <w:t>12.D1.1</w:t>
            </w:r>
          </w:p>
        </w:tc>
        <w:tc>
          <w:tcPr>
            <w:tcW w:w="2835" w:type="dxa"/>
          </w:tcPr>
          <w:p w14:paraId="1EE616E6" w14:textId="77777777" w:rsidR="00E0127D" w:rsidRDefault="00DE7228">
            <w:pPr>
              <w:spacing w:after="0" w:line="240" w:lineRule="auto"/>
            </w:pPr>
            <w:r>
              <w:rPr>
                <w:sz w:val="22"/>
                <w:szCs w:val="22"/>
              </w:rPr>
              <w:t>Phân tích yêu cầu nhiệm vụ; năm câu hỏi cho mỗi phương án vận hành</w:t>
            </w:r>
          </w:p>
        </w:tc>
        <w:tc>
          <w:tcPr>
            <w:tcW w:w="2211" w:type="dxa"/>
          </w:tcPr>
          <w:p w14:paraId="7C0945A6" w14:textId="77777777" w:rsidR="00E0127D" w:rsidRDefault="00DE7228">
            <w:pPr>
              <w:spacing w:after="0" w:line="240" w:lineRule="auto"/>
            </w:pPr>
            <w:r>
              <w:rPr>
                <w:sz w:val="22"/>
                <w:szCs w:val="22"/>
              </w:rPr>
              <w:t>Bảng mô tả phương án, Phiếu học tập 12.6.1</w:t>
            </w:r>
          </w:p>
        </w:tc>
        <w:tc>
          <w:tcPr>
            <w:tcW w:w="907" w:type="dxa"/>
            <w:vAlign w:val="center"/>
          </w:tcPr>
          <w:p w14:paraId="0AC1F82E" w14:textId="77777777" w:rsidR="00E0127D" w:rsidRDefault="00DE7228">
            <w:pPr>
              <w:spacing w:after="0" w:line="240" w:lineRule="auto"/>
              <w:jc w:val="center"/>
            </w:pPr>
            <w:r>
              <w:rPr>
                <w:sz w:val="22"/>
                <w:szCs w:val="22"/>
              </w:rPr>
              <w:t>12 phút</w:t>
            </w:r>
          </w:p>
        </w:tc>
      </w:tr>
      <w:tr w:rsidR="00E0127D" w14:paraId="40D3393A" w14:textId="77777777" w:rsidTr="00513C17">
        <w:trPr>
          <w:cantSplit/>
          <w:jc w:val="center"/>
        </w:trPr>
        <w:tc>
          <w:tcPr>
            <w:tcW w:w="1701" w:type="dxa"/>
          </w:tcPr>
          <w:p w14:paraId="07E0F638" w14:textId="77777777" w:rsidR="00E0127D" w:rsidRDefault="00DE7228">
            <w:pPr>
              <w:spacing w:after="0" w:line="240" w:lineRule="auto"/>
            </w:pPr>
            <w:r>
              <w:rPr>
                <w:sz w:val="22"/>
                <w:szCs w:val="22"/>
              </w:rPr>
              <w:t>3. Luyện tập</w:t>
            </w:r>
          </w:p>
        </w:tc>
        <w:tc>
          <w:tcPr>
            <w:tcW w:w="1417" w:type="dxa"/>
            <w:vAlign w:val="center"/>
          </w:tcPr>
          <w:p w14:paraId="5C52652F" w14:textId="77777777" w:rsidR="00E0127D" w:rsidRDefault="00DE7228">
            <w:pPr>
              <w:spacing w:after="0" w:line="240" w:lineRule="auto"/>
              <w:jc w:val="center"/>
            </w:pPr>
            <w:r>
              <w:rPr>
                <w:sz w:val="22"/>
                <w:szCs w:val="22"/>
              </w:rPr>
              <w:t>12.D1.1</w:t>
            </w:r>
          </w:p>
        </w:tc>
        <w:tc>
          <w:tcPr>
            <w:tcW w:w="2835" w:type="dxa"/>
          </w:tcPr>
          <w:p w14:paraId="6000A7AB" w14:textId="77777777" w:rsidR="00E0127D" w:rsidRDefault="00DE7228">
            <w:pPr>
              <w:spacing w:after="0" w:line="240" w:lineRule="auto"/>
            </w:pPr>
            <w:r>
              <w:rPr>
                <w:sz w:val="22"/>
                <w:szCs w:val="22"/>
              </w:rPr>
              <w:t>Chứng cứ cho ưu điểm và nhược điểm; chấm sáu tiêu chí có trọng số</w:t>
            </w:r>
          </w:p>
        </w:tc>
        <w:tc>
          <w:tcPr>
            <w:tcW w:w="2211" w:type="dxa"/>
          </w:tcPr>
          <w:p w14:paraId="142D4508" w14:textId="77777777" w:rsidR="00E0127D" w:rsidRDefault="00DE7228">
            <w:pPr>
              <w:spacing w:after="0" w:line="240" w:lineRule="auto"/>
            </w:pPr>
            <w:r>
              <w:rPr>
                <w:sz w:val="22"/>
                <w:szCs w:val="22"/>
              </w:rPr>
              <w:t>Phiếu học tập 12.6.1 và 2 đã điền</w:t>
            </w:r>
          </w:p>
        </w:tc>
        <w:tc>
          <w:tcPr>
            <w:tcW w:w="907" w:type="dxa"/>
            <w:vAlign w:val="center"/>
          </w:tcPr>
          <w:p w14:paraId="27BE0BB0" w14:textId="77777777" w:rsidR="00E0127D" w:rsidRDefault="00DE7228">
            <w:pPr>
              <w:spacing w:after="0" w:line="240" w:lineRule="auto"/>
              <w:jc w:val="center"/>
            </w:pPr>
            <w:r>
              <w:rPr>
                <w:sz w:val="22"/>
                <w:szCs w:val="22"/>
              </w:rPr>
              <w:t>14 phút</w:t>
            </w:r>
          </w:p>
        </w:tc>
      </w:tr>
      <w:tr w:rsidR="00E0127D" w14:paraId="4C00D072" w14:textId="77777777" w:rsidTr="00513C17">
        <w:trPr>
          <w:cantSplit/>
          <w:jc w:val="center"/>
        </w:trPr>
        <w:tc>
          <w:tcPr>
            <w:tcW w:w="1701" w:type="dxa"/>
          </w:tcPr>
          <w:p w14:paraId="02473B31" w14:textId="77777777" w:rsidR="00E0127D" w:rsidRDefault="00DE7228">
            <w:pPr>
              <w:spacing w:after="0" w:line="240" w:lineRule="auto"/>
            </w:pPr>
            <w:r>
              <w:rPr>
                <w:sz w:val="22"/>
                <w:szCs w:val="22"/>
              </w:rPr>
              <w:t>4. Vận dụng</w:t>
            </w:r>
          </w:p>
        </w:tc>
        <w:tc>
          <w:tcPr>
            <w:tcW w:w="1417" w:type="dxa"/>
            <w:vAlign w:val="center"/>
          </w:tcPr>
          <w:p w14:paraId="01B68778" w14:textId="77777777" w:rsidR="00E0127D" w:rsidRDefault="00DE7228">
            <w:pPr>
              <w:spacing w:after="0" w:line="240" w:lineRule="auto"/>
              <w:jc w:val="center"/>
            </w:pPr>
            <w:r>
              <w:rPr>
                <w:sz w:val="22"/>
                <w:szCs w:val="22"/>
              </w:rPr>
              <w:t>12.D1.1</w:t>
            </w:r>
          </w:p>
        </w:tc>
        <w:tc>
          <w:tcPr>
            <w:tcW w:w="2835" w:type="dxa"/>
          </w:tcPr>
          <w:p w14:paraId="5277B0B4" w14:textId="77777777" w:rsidR="00E0127D" w:rsidRDefault="00DE7228">
            <w:pPr>
              <w:spacing w:after="0" w:line="240" w:lineRule="auto"/>
            </w:pPr>
            <w:r>
              <w:rPr>
                <w:sz w:val="22"/>
                <w:szCs w:val="22"/>
              </w:rPr>
              <w:t>Chọn một phương án, giải trình, phản biện về tính phù hợp, an toàn, hiệu quả</w:t>
            </w:r>
          </w:p>
        </w:tc>
        <w:tc>
          <w:tcPr>
            <w:tcW w:w="2211" w:type="dxa"/>
          </w:tcPr>
          <w:p w14:paraId="54C2DD60" w14:textId="77777777" w:rsidR="00E0127D" w:rsidRDefault="00DE7228">
            <w:pPr>
              <w:spacing w:after="0" w:line="240" w:lineRule="auto"/>
            </w:pPr>
            <w:r>
              <w:rPr>
                <w:sz w:val="22"/>
                <w:szCs w:val="22"/>
              </w:rPr>
              <w:t>Ma trận so sánh; phiếu lựa chọn có giải trình</w:t>
            </w:r>
          </w:p>
        </w:tc>
        <w:tc>
          <w:tcPr>
            <w:tcW w:w="907" w:type="dxa"/>
            <w:vAlign w:val="center"/>
          </w:tcPr>
          <w:p w14:paraId="52B384F7" w14:textId="77777777" w:rsidR="00E0127D" w:rsidRDefault="00DE7228">
            <w:pPr>
              <w:spacing w:after="0" w:line="240" w:lineRule="auto"/>
              <w:jc w:val="center"/>
            </w:pPr>
            <w:r>
              <w:rPr>
                <w:sz w:val="22"/>
                <w:szCs w:val="22"/>
              </w:rPr>
              <w:t>14 phút</w:t>
            </w:r>
          </w:p>
        </w:tc>
      </w:tr>
    </w:tbl>
    <w:p w14:paraId="5CFFAE25" w14:textId="77777777" w:rsidR="00E0127D" w:rsidRDefault="00DE7228">
      <w:pPr>
        <w:keepNext/>
        <w:spacing w:before="80" w:after="60" w:line="264" w:lineRule="auto"/>
      </w:pPr>
      <w:r>
        <w:rPr>
          <w:b/>
        </w:rPr>
        <w:t>2. Thiết kế chi tiết các hoạt động</w:t>
      </w:r>
    </w:p>
    <w:p w14:paraId="57C8B069" w14:textId="77777777" w:rsidR="00E0127D" w:rsidRDefault="00DE7228">
      <w:pPr>
        <w:keepNext/>
        <w:spacing w:after="60" w:line="264" w:lineRule="auto"/>
        <w:jc w:val="both"/>
      </w:pPr>
      <w:r>
        <w:rPr>
          <w:b/>
        </w:rPr>
        <w:t>TIẾT 10</w:t>
      </w:r>
    </w:p>
    <w:p w14:paraId="4924865C" w14:textId="77777777" w:rsidR="00E0127D" w:rsidRDefault="00DE7228">
      <w:pPr>
        <w:keepNext/>
        <w:spacing w:before="80" w:after="60" w:line="264" w:lineRule="auto"/>
      </w:pPr>
      <w:r>
        <w:rPr>
          <w:b/>
        </w:rPr>
        <w:t>Hoạt động 1. Mở đầu: câu hỏi còn lại của cán bộ khuyến nông (5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E0127D" w14:paraId="1BC24A8A" w14:textId="77777777" w:rsidTr="00513C17">
        <w:trPr>
          <w:cantSplit/>
          <w:tblHeader/>
          <w:jc w:val="center"/>
        </w:trPr>
        <w:tc>
          <w:tcPr>
            <w:tcW w:w="1418" w:type="dxa"/>
            <w:vAlign w:val="center"/>
          </w:tcPr>
          <w:p w14:paraId="19434593" w14:textId="77777777" w:rsidR="00E0127D" w:rsidRDefault="00DE7228">
            <w:pPr>
              <w:spacing w:after="0" w:line="240" w:lineRule="auto"/>
              <w:jc w:val="center"/>
            </w:pPr>
            <w:r>
              <w:rPr>
                <w:b/>
                <w:sz w:val="22"/>
                <w:szCs w:val="22"/>
              </w:rPr>
              <w:t>Thành phần</w:t>
            </w:r>
          </w:p>
        </w:tc>
        <w:tc>
          <w:tcPr>
            <w:tcW w:w="7653" w:type="dxa"/>
            <w:vAlign w:val="center"/>
          </w:tcPr>
          <w:p w14:paraId="44D0DD30" w14:textId="77777777" w:rsidR="00E0127D" w:rsidRDefault="00DE7228">
            <w:pPr>
              <w:spacing w:after="0" w:line="240" w:lineRule="auto"/>
              <w:jc w:val="center"/>
            </w:pPr>
            <w:r>
              <w:rPr>
                <w:b/>
                <w:sz w:val="22"/>
                <w:szCs w:val="22"/>
              </w:rPr>
              <w:t>Nội dung</w:t>
            </w:r>
          </w:p>
        </w:tc>
      </w:tr>
      <w:tr w:rsidR="00E0127D" w14:paraId="50949EA0" w14:textId="77777777" w:rsidTr="00513C17">
        <w:trPr>
          <w:cantSplit/>
          <w:jc w:val="center"/>
        </w:trPr>
        <w:tc>
          <w:tcPr>
            <w:tcW w:w="1418" w:type="dxa"/>
            <w:vAlign w:val="center"/>
          </w:tcPr>
          <w:p w14:paraId="07B24A48" w14:textId="77777777" w:rsidR="00E0127D" w:rsidRDefault="00DE7228" w:rsidP="00513C17">
            <w:pPr>
              <w:spacing w:after="0" w:line="240" w:lineRule="auto"/>
            </w:pPr>
            <w:r>
              <w:rPr>
                <w:b/>
                <w:sz w:val="22"/>
                <w:szCs w:val="22"/>
              </w:rPr>
              <w:t>a) Mục tiêu</w:t>
            </w:r>
          </w:p>
        </w:tc>
        <w:tc>
          <w:tcPr>
            <w:tcW w:w="7653" w:type="dxa"/>
          </w:tcPr>
          <w:p w14:paraId="5DD85DD5" w14:textId="77777777" w:rsidR="00E0127D" w:rsidRDefault="00DE7228">
            <w:pPr>
              <w:spacing w:after="0" w:line="240" w:lineRule="auto"/>
            </w:pPr>
            <w:r>
              <w:rPr>
                <w:sz w:val="22"/>
                <w:szCs w:val="22"/>
              </w:rPr>
              <w:t>Kích hoạt kiến thức nền của Bài 5 về điều kiện hoạt động của từng công cụ; chuẩn bị cho 12.D1.1.</w:t>
            </w:r>
          </w:p>
        </w:tc>
      </w:tr>
      <w:tr w:rsidR="00E0127D" w14:paraId="60DFFB5B" w14:textId="77777777" w:rsidTr="00513C17">
        <w:trPr>
          <w:jc w:val="center"/>
        </w:trPr>
        <w:tc>
          <w:tcPr>
            <w:tcW w:w="1418" w:type="dxa"/>
            <w:vAlign w:val="center"/>
          </w:tcPr>
          <w:p w14:paraId="70964FB1" w14:textId="77777777" w:rsidR="00E0127D" w:rsidRDefault="00DE7228" w:rsidP="00513C17">
            <w:pPr>
              <w:spacing w:after="0" w:line="240" w:lineRule="auto"/>
            </w:pPr>
            <w:r>
              <w:rPr>
                <w:b/>
                <w:sz w:val="22"/>
                <w:szCs w:val="22"/>
              </w:rPr>
              <w:t>b) Nội dung</w:t>
            </w:r>
          </w:p>
        </w:tc>
        <w:tc>
          <w:tcPr>
            <w:tcW w:w="7653" w:type="dxa"/>
          </w:tcPr>
          <w:p w14:paraId="517C24E6" w14:textId="77777777" w:rsidR="00E0127D" w:rsidRDefault="00DE7228">
            <w:pPr>
              <w:spacing w:after="0" w:line="240" w:lineRule="auto"/>
            </w:pPr>
            <w:r>
              <w:rPr>
                <w:sz w:val="22"/>
                <w:szCs w:val="22"/>
              </w:rPr>
              <w:t>Tình huống: sau khi nhóm gửi bảng kế hoạch đánh giá hiệu quả, cán bộ khuyến nông hỏi thêm.</w:t>
            </w:r>
          </w:p>
          <w:p w14:paraId="22A05F1A"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Câu hỏi: “Mô hình đó chạy trên máy nào? Ở ruộng không có mạng thì cán bộ dùng thế nào? Sau này gặp lá bệnh chưa từng thấy thì ai sửa mô hình?”</w:t>
            </w:r>
          </w:p>
          <w:p w14:paraId="7D6D3039" w14:textId="77777777" w:rsidR="00E0127D" w:rsidRDefault="00DE7228">
            <w:pPr>
              <w:spacing w:after="0" w:line="240" w:lineRule="auto"/>
            </w:pPr>
            <w:r>
              <w:rPr>
                <w:sz w:val="22"/>
                <w:szCs w:val="22"/>
              </w:rPr>
              <w:t>Câu hỏi trọng tâm của bài: cùng một hệ thống AI có những cách thiết kế và vận hành nào, và căn cứ nào để chọn cách phù hợp với nhiệm vụ cụ thể.</w:t>
            </w:r>
          </w:p>
        </w:tc>
      </w:tr>
      <w:tr w:rsidR="00E0127D" w14:paraId="72AE7541" w14:textId="77777777" w:rsidTr="00513C17">
        <w:trPr>
          <w:cantSplit/>
          <w:jc w:val="center"/>
        </w:trPr>
        <w:tc>
          <w:tcPr>
            <w:tcW w:w="1418" w:type="dxa"/>
            <w:vAlign w:val="center"/>
          </w:tcPr>
          <w:p w14:paraId="0BBACD9E" w14:textId="77777777" w:rsidR="00E0127D" w:rsidRDefault="00DE7228" w:rsidP="00513C17">
            <w:pPr>
              <w:spacing w:after="0" w:line="240" w:lineRule="auto"/>
            </w:pPr>
            <w:r>
              <w:rPr>
                <w:b/>
                <w:sz w:val="22"/>
                <w:szCs w:val="22"/>
              </w:rPr>
              <w:t>c) Sản phẩm</w:t>
            </w:r>
          </w:p>
        </w:tc>
        <w:tc>
          <w:tcPr>
            <w:tcW w:w="7653" w:type="dxa"/>
          </w:tcPr>
          <w:p w14:paraId="186EEE08" w14:textId="77777777" w:rsidR="00E0127D" w:rsidRDefault="00DE7228">
            <w:pPr>
              <w:spacing w:after="0" w:line="240" w:lineRule="auto"/>
            </w:pPr>
            <w:r>
              <w:rPr>
                <w:sz w:val="22"/>
                <w:szCs w:val="22"/>
              </w:rPr>
              <w:t>Dự đoán của HS; Phiếu học tập 12.6.1. Gợi ý đáp án: xem phụ lục Sản phẩm và gợi ý đáp án, Hoạt động 1.</w:t>
            </w:r>
          </w:p>
        </w:tc>
      </w:tr>
      <w:tr w:rsidR="00E0127D" w14:paraId="63796822" w14:textId="77777777" w:rsidTr="00513C17">
        <w:trPr>
          <w:jc w:val="center"/>
        </w:trPr>
        <w:tc>
          <w:tcPr>
            <w:tcW w:w="1418" w:type="dxa"/>
            <w:vAlign w:val="center"/>
          </w:tcPr>
          <w:p w14:paraId="29D54257" w14:textId="77777777" w:rsidR="00E0127D" w:rsidRDefault="00DE7228" w:rsidP="00513C17">
            <w:pPr>
              <w:spacing w:after="0" w:line="240" w:lineRule="auto"/>
            </w:pPr>
            <w:r>
              <w:rPr>
                <w:b/>
                <w:sz w:val="22"/>
                <w:szCs w:val="22"/>
              </w:rPr>
              <w:t>d) Tổ chức thực hiện</w:t>
            </w:r>
          </w:p>
        </w:tc>
        <w:tc>
          <w:tcPr>
            <w:tcW w:w="7653" w:type="dxa"/>
          </w:tcPr>
          <w:p w14:paraId="755EC3AB" w14:textId="77777777" w:rsidR="00E0127D" w:rsidRDefault="00DE7228">
            <w:pPr>
              <w:spacing w:after="0" w:line="240" w:lineRule="auto"/>
            </w:pPr>
            <w:r>
              <w:rPr>
                <w:b/>
                <w:sz w:val="22"/>
                <w:szCs w:val="22"/>
              </w:rPr>
              <w:t>Chuyển giao nhiệm vụ (1 phút):</w:t>
            </w:r>
            <w:r>
              <w:rPr>
                <w:sz w:val="22"/>
                <w:szCs w:val="22"/>
              </w:rPr>
              <w:t xml:space="preserve"> GV đọc câu hỏi của cán bộ khuyến nông, yêu cầu HS viết một dòng dự đoán.</w:t>
            </w:r>
          </w:p>
          <w:p w14:paraId="4F855C93" w14:textId="77777777" w:rsidR="00E0127D" w:rsidRDefault="00DE7228">
            <w:pPr>
              <w:spacing w:after="0" w:line="240" w:lineRule="auto"/>
            </w:pPr>
            <w:r>
              <w:rPr>
                <w:b/>
                <w:sz w:val="22"/>
                <w:szCs w:val="22"/>
              </w:rPr>
              <w:t>Thực hiện nhiệm vụ (2 phút):</w:t>
            </w:r>
            <w:r>
              <w:rPr>
                <w:sz w:val="22"/>
                <w:szCs w:val="22"/>
              </w:rPr>
              <w:t xml:space="preserve"> HS suy nghĩ cá nhân, viết nhanh vào giấy nháp.</w:t>
            </w:r>
          </w:p>
          <w:p w14:paraId="4A3D4B25" w14:textId="77777777" w:rsidR="00E0127D" w:rsidRDefault="00DE7228">
            <w:pPr>
              <w:spacing w:after="0" w:line="240" w:lineRule="auto"/>
            </w:pPr>
            <w:r>
              <w:rPr>
                <w:b/>
                <w:sz w:val="22"/>
                <w:szCs w:val="22"/>
              </w:rPr>
              <w:t>Báo cáo, thảo luận (1 phút):</w:t>
            </w:r>
            <w:r>
              <w:rPr>
                <w:sz w:val="22"/>
                <w:szCs w:val="22"/>
              </w:rPr>
              <w:t xml:space="preserve"> GV đọc ba dự đoán nhanh, không bình luận.</w:t>
            </w:r>
          </w:p>
          <w:p w14:paraId="2C7898D1" w14:textId="77777777" w:rsidR="00E0127D" w:rsidRDefault="00DE7228">
            <w:pPr>
              <w:spacing w:after="0" w:line="240" w:lineRule="auto"/>
            </w:pPr>
            <w:r>
              <w:rPr>
                <w:b/>
                <w:sz w:val="22"/>
                <w:szCs w:val="22"/>
              </w:rPr>
              <w:t>Kết luận, nhận định (1 phút):</w:t>
            </w:r>
            <w:r>
              <w:rPr>
                <w:sz w:val="22"/>
                <w:szCs w:val="22"/>
              </w:rPr>
              <w:t xml:space="preserve"> GV chốt: “Bài trước các em trả lời làm bằng công cụ nào và đo thế nào. Hôm nay các em trả lời câu còn lại: chạy ở đâu và ai bảo trì.”</w:t>
            </w:r>
          </w:p>
          <w:p w14:paraId="298B639E" w14:textId="77777777" w:rsidR="00E0127D" w:rsidRDefault="00DE7228">
            <w:pPr>
              <w:spacing w:after="0" w:line="240" w:lineRule="auto"/>
            </w:pPr>
            <w:r>
              <w:rPr>
                <w:sz w:val="22"/>
                <w:szCs w:val="22"/>
              </w:rPr>
              <w:t>- Đánh giá: GV thu bảng kiểm tra, không chấm điểm ở hoạt động này. Dùng các dự đoán ở cuối HĐ 4 để đối chiếu xem nhóm đã đổi góc nhìn hay chưa.</w:t>
            </w:r>
          </w:p>
        </w:tc>
      </w:tr>
      <w:tr w:rsidR="00E0127D" w14:paraId="4D82EEFA" w14:textId="77777777" w:rsidTr="00513C17">
        <w:trPr>
          <w:cantSplit/>
          <w:jc w:val="center"/>
        </w:trPr>
        <w:tc>
          <w:tcPr>
            <w:tcW w:w="1418" w:type="dxa"/>
            <w:vAlign w:val="center"/>
          </w:tcPr>
          <w:p w14:paraId="439CC1FC" w14:textId="77777777" w:rsidR="00E0127D" w:rsidRDefault="00DE7228" w:rsidP="00513C17">
            <w:pPr>
              <w:spacing w:after="0" w:line="240" w:lineRule="auto"/>
            </w:pPr>
            <w:r>
              <w:rPr>
                <w:b/>
                <w:sz w:val="22"/>
                <w:szCs w:val="22"/>
              </w:rPr>
              <w:t>e) Điểm kiểm soát AI và an toàn dữ liệu</w:t>
            </w:r>
          </w:p>
        </w:tc>
        <w:tc>
          <w:tcPr>
            <w:tcW w:w="7653" w:type="dxa"/>
          </w:tcPr>
          <w:p w14:paraId="6FCAAE05" w14:textId="77777777" w:rsidR="00E0127D" w:rsidRDefault="00DE7228">
            <w:pPr>
              <w:spacing w:after="0" w:line="240" w:lineRule="auto"/>
            </w:pPr>
            <w:r>
              <w:rPr>
                <w:sz w:val="22"/>
                <w:szCs w:val="22"/>
              </w:rPr>
              <w:t>Không sử dụng công cụ AI. GV không nói trước đáp án để dự đoán của HS còn nguyên giá trị làm căn cứ so sánh.</w:t>
            </w:r>
          </w:p>
        </w:tc>
      </w:tr>
    </w:tbl>
    <w:p w14:paraId="0A2C65F4" w14:textId="77777777" w:rsidR="00E0127D" w:rsidRDefault="00DE7228">
      <w:pPr>
        <w:keepNext/>
        <w:spacing w:before="80" w:after="60" w:line="264" w:lineRule="auto"/>
      </w:pPr>
      <w:r>
        <w:rPr>
          <w:b/>
        </w:rPr>
        <w:t>Hoạt động 2. Hình thành kiến thức mới: phân tích yêu cầu nhiệm vụ và năm câu hỏi cho mỗi phương án (12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E0127D" w14:paraId="39BFA9CC" w14:textId="77777777" w:rsidTr="00513C17">
        <w:trPr>
          <w:cantSplit/>
          <w:tblHeader/>
          <w:jc w:val="center"/>
        </w:trPr>
        <w:tc>
          <w:tcPr>
            <w:tcW w:w="1418" w:type="dxa"/>
            <w:vAlign w:val="center"/>
          </w:tcPr>
          <w:p w14:paraId="644FE887" w14:textId="77777777" w:rsidR="00E0127D" w:rsidRDefault="00DE7228">
            <w:pPr>
              <w:spacing w:after="0" w:line="240" w:lineRule="auto"/>
              <w:jc w:val="center"/>
            </w:pPr>
            <w:r>
              <w:rPr>
                <w:b/>
                <w:sz w:val="22"/>
                <w:szCs w:val="22"/>
              </w:rPr>
              <w:t>Thành phần</w:t>
            </w:r>
          </w:p>
        </w:tc>
        <w:tc>
          <w:tcPr>
            <w:tcW w:w="7653" w:type="dxa"/>
            <w:vAlign w:val="center"/>
          </w:tcPr>
          <w:p w14:paraId="6898674B" w14:textId="77777777" w:rsidR="00E0127D" w:rsidRDefault="00DE7228">
            <w:pPr>
              <w:spacing w:after="0" w:line="240" w:lineRule="auto"/>
              <w:jc w:val="center"/>
            </w:pPr>
            <w:r>
              <w:rPr>
                <w:b/>
                <w:sz w:val="22"/>
                <w:szCs w:val="22"/>
              </w:rPr>
              <w:t>Nội dung</w:t>
            </w:r>
          </w:p>
        </w:tc>
      </w:tr>
      <w:tr w:rsidR="00E0127D" w14:paraId="28AC017F" w14:textId="77777777" w:rsidTr="00513C17">
        <w:trPr>
          <w:cantSplit/>
          <w:jc w:val="center"/>
        </w:trPr>
        <w:tc>
          <w:tcPr>
            <w:tcW w:w="1418" w:type="dxa"/>
            <w:vAlign w:val="center"/>
          </w:tcPr>
          <w:p w14:paraId="08E1D320" w14:textId="77777777" w:rsidR="00E0127D" w:rsidRDefault="00DE7228" w:rsidP="00513C17">
            <w:pPr>
              <w:spacing w:after="0" w:line="240" w:lineRule="auto"/>
            </w:pPr>
            <w:r>
              <w:rPr>
                <w:b/>
                <w:sz w:val="22"/>
                <w:szCs w:val="22"/>
              </w:rPr>
              <w:t>a) Mục tiêu</w:t>
            </w:r>
          </w:p>
        </w:tc>
        <w:tc>
          <w:tcPr>
            <w:tcW w:w="7653" w:type="dxa"/>
          </w:tcPr>
          <w:p w14:paraId="5A6D2833" w14:textId="77777777" w:rsidR="00E0127D" w:rsidRDefault="00DE7228">
            <w:pPr>
              <w:spacing w:after="0" w:line="240" w:lineRule="auto"/>
            </w:pPr>
            <w:r>
              <w:rPr>
                <w:sz w:val="22"/>
                <w:szCs w:val="22"/>
              </w:rPr>
              <w:t>12.D1.1: nhận biết được các phương án thiết kế và vận hành của cùng một hệ thống AI cho nhiệm vụ cụ thể.</w:t>
            </w:r>
          </w:p>
        </w:tc>
      </w:tr>
      <w:tr w:rsidR="00E0127D" w14:paraId="10B1BCB0" w14:textId="77777777" w:rsidTr="00513C17">
        <w:trPr>
          <w:jc w:val="center"/>
        </w:trPr>
        <w:tc>
          <w:tcPr>
            <w:tcW w:w="1418" w:type="dxa"/>
            <w:vAlign w:val="center"/>
          </w:tcPr>
          <w:p w14:paraId="69C23E39" w14:textId="77777777" w:rsidR="00E0127D" w:rsidRDefault="00DE7228" w:rsidP="00513C17">
            <w:pPr>
              <w:spacing w:after="0" w:line="240" w:lineRule="auto"/>
            </w:pPr>
            <w:r>
              <w:rPr>
                <w:b/>
                <w:sz w:val="22"/>
                <w:szCs w:val="22"/>
              </w:rPr>
              <w:t>b) Nội dung</w:t>
            </w:r>
          </w:p>
        </w:tc>
        <w:tc>
          <w:tcPr>
            <w:tcW w:w="7653" w:type="dxa"/>
          </w:tcPr>
          <w:p w14:paraId="5BDA0FC9" w14:textId="77777777" w:rsidR="00E0127D" w:rsidRDefault="00DE7228">
            <w:pPr>
              <w:spacing w:after="0" w:line="240" w:lineRule="auto"/>
            </w:pPr>
            <w:r>
              <w:rPr>
                <w:sz w:val="22"/>
                <w:szCs w:val="22"/>
              </w:rPr>
              <w:t>GV trình bày nội dung cốt lõi của bài:</w:t>
            </w:r>
          </w:p>
          <w:p w14:paraId="579C6E41"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Theo giả định của tình huống, ba phương án dùng chung một mô hình đã huấn luyện. Cái thay đổi là hệ thống bao quanh mô hình: hạ tầng, giao diện, nơi lưu dữ liệu, người vận hành.</w:t>
            </w:r>
          </w:p>
          <w:p w14:paraId="273EA475"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Phân tích yêu cầu của nhiệm vụ trước: ai dùng, dùng để làm gì, dùng ở đâu, vào lúc nào.</w:t>
            </w:r>
          </w:p>
          <w:p w14:paraId="2937E51C"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Một phương án thiết kế và vận hành là tập hợp câu trả lời cho năm câu hỏi: ai là người dùng; cần kết nối mạng không; cần mở tài khoản không; cần thiết bị gì; ai bảo trì mô hình khi có lá bệnh mới.</w:t>
            </w:r>
          </w:p>
          <w:p w14:paraId="605D3D62"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GV nêu rõ ràng buộc của Quyết định 2422 đối với nhiệm vụ học tập và đánh giá: phải có phương án không sử dụng thiết bị hoặc dùng thiết bị chung, không phụ thuộc dịch vụ trả phí hay tài khoản cá nhân. Ràng buộc này áp cho việc học của HS; phương án vận hành của hợp tác xã thì xét theo điều kiện thật của hợp tác xã.</w:t>
            </w:r>
          </w:p>
          <w:p w14:paraId="7408CD1D" w14:textId="77777777" w:rsidR="00E0127D" w:rsidRDefault="00DE7228">
            <w:pPr>
              <w:spacing w:after="0" w:line="240" w:lineRule="auto"/>
            </w:pPr>
            <w:r>
              <w:rPr>
                <w:sz w:val="22"/>
                <w:szCs w:val="22"/>
              </w:rPr>
              <w:t>HS điền Phiếu học tập 12.6.1: với ba phương án, chép năm câu trả lời. Linh hoạt bối cảnh: với lớp không gắn với nông nghiệp, GV có thể thay bằng bối cảnh trường học, ví dụ hệ thống nhận diện sách trong thư viện, và phân tích ba phương án theo đúng năm câu hỏi như trên.</w:t>
            </w:r>
          </w:p>
        </w:tc>
      </w:tr>
      <w:tr w:rsidR="00E0127D" w14:paraId="0E11C719" w14:textId="77777777" w:rsidTr="00513C17">
        <w:trPr>
          <w:cantSplit/>
          <w:jc w:val="center"/>
        </w:trPr>
        <w:tc>
          <w:tcPr>
            <w:tcW w:w="1418" w:type="dxa"/>
            <w:vAlign w:val="center"/>
          </w:tcPr>
          <w:p w14:paraId="0DA055D3" w14:textId="77777777" w:rsidR="00E0127D" w:rsidRDefault="00DE7228" w:rsidP="00513C17">
            <w:pPr>
              <w:spacing w:after="0" w:line="240" w:lineRule="auto"/>
            </w:pPr>
            <w:r>
              <w:rPr>
                <w:b/>
                <w:sz w:val="22"/>
                <w:szCs w:val="22"/>
              </w:rPr>
              <w:t>c) Sản phẩm</w:t>
            </w:r>
          </w:p>
        </w:tc>
        <w:tc>
          <w:tcPr>
            <w:tcW w:w="7653" w:type="dxa"/>
          </w:tcPr>
          <w:p w14:paraId="5B0947BB" w14:textId="77777777" w:rsidR="00E0127D" w:rsidRDefault="00DE7228">
            <w:pPr>
              <w:spacing w:after="0" w:line="240" w:lineRule="auto"/>
            </w:pPr>
            <w:r>
              <w:rPr>
                <w:sz w:val="22"/>
                <w:szCs w:val="22"/>
              </w:rPr>
              <w:t>Bảng mô tả phương án, Phiếu học tập 12.6.1. Gợi ý đáp án: xem phụ lục Sản phẩm và gợi ý đáp án, Hoạt động 2.</w:t>
            </w:r>
          </w:p>
        </w:tc>
      </w:tr>
      <w:tr w:rsidR="00E0127D" w14:paraId="385DB45F" w14:textId="77777777" w:rsidTr="00513C17">
        <w:trPr>
          <w:jc w:val="center"/>
        </w:trPr>
        <w:tc>
          <w:tcPr>
            <w:tcW w:w="1418" w:type="dxa"/>
            <w:vAlign w:val="center"/>
          </w:tcPr>
          <w:p w14:paraId="5B0FCEB7" w14:textId="77777777" w:rsidR="00E0127D" w:rsidRDefault="00DE7228" w:rsidP="00513C17">
            <w:pPr>
              <w:spacing w:after="0" w:line="240" w:lineRule="auto"/>
            </w:pPr>
            <w:r>
              <w:rPr>
                <w:b/>
                <w:sz w:val="22"/>
                <w:szCs w:val="22"/>
              </w:rPr>
              <w:t>d) Tổ chức thực hiện</w:t>
            </w:r>
          </w:p>
        </w:tc>
        <w:tc>
          <w:tcPr>
            <w:tcW w:w="7653" w:type="dxa"/>
          </w:tcPr>
          <w:p w14:paraId="087A2B02" w14:textId="77777777" w:rsidR="00E0127D" w:rsidRDefault="00DE7228">
            <w:pPr>
              <w:spacing w:after="0" w:line="240" w:lineRule="auto"/>
            </w:pPr>
            <w:r>
              <w:rPr>
                <w:b/>
                <w:sz w:val="22"/>
                <w:szCs w:val="22"/>
              </w:rPr>
              <w:t>Chuyển giao nhiệm vụ (2 phút):</w:t>
            </w:r>
            <w:r>
              <w:rPr>
                <w:sz w:val="22"/>
                <w:szCs w:val="22"/>
              </w:rPr>
              <w:t xml:space="preserve"> GV chiếu Hình 1 (ba phương án thiết kế và vận hành), phát Phiếu học tập 12.6.1 có sẵn tên ba phương án, nêu năm câu hỏi.</w:t>
            </w:r>
          </w:p>
          <w:p w14:paraId="51D0AE1D" w14:textId="77777777" w:rsidR="00E0127D" w:rsidRDefault="00DE7228">
            <w:pPr>
              <w:spacing w:after="0" w:line="240" w:lineRule="auto"/>
            </w:pPr>
            <w:r>
              <w:rPr>
                <w:b/>
                <w:sz w:val="22"/>
                <w:szCs w:val="22"/>
              </w:rPr>
              <w:t>Thực hiện nhiệm vụ (6 phút):</w:t>
            </w:r>
            <w:r>
              <w:rPr>
                <w:sz w:val="22"/>
                <w:szCs w:val="22"/>
              </w:rPr>
              <w:t xml:space="preserve"> HS điền phiếu. GV hỗ trợ các nhóm gặp khó khăn: “Chỗ này không có mạng thì phương án đó còn chạy được không?”.</w:t>
            </w:r>
          </w:p>
          <w:p w14:paraId="4DB465D3" w14:textId="77777777" w:rsidR="00E0127D" w:rsidRDefault="00DE7228">
            <w:pPr>
              <w:spacing w:after="0" w:line="240" w:lineRule="auto"/>
            </w:pPr>
            <w:r>
              <w:rPr>
                <w:b/>
                <w:sz w:val="22"/>
                <w:szCs w:val="22"/>
              </w:rPr>
              <w:t>Báo cáo, thảo luận (3 phút):</w:t>
            </w:r>
            <w:r>
              <w:rPr>
                <w:sz w:val="22"/>
                <w:szCs w:val="22"/>
              </w:rPr>
              <w:t xml:space="preserve"> GV đặt ba câu hỏi, HS trả lời:</w:t>
            </w:r>
          </w:p>
          <w:p w14:paraId="1CB340F2"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Theo giả định của tình huống, ba phương án dùng chung một mô hình; vì sao chi phí lại khác nhau? Dự kiến: mô hình đã có, khác nhau ở thiết bị, hạ tầng và người vận hành.</w:t>
            </w:r>
          </w:p>
          <w:p w14:paraId="23CF4FF8"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Phương án nào đòi hỏi người dùng tạo tài khoản? Dự kiến: phương án hoạt động trên máy chủ, và phương án làm ứng dụng điện thoại nếu dùng dịch vụ đám mây.</w:t>
            </w:r>
          </w:p>
          <w:p w14:paraId="633B9E94"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Nếu lá bệnh mới không có trong dữ liệu, phương án nào xử lí nhanh nhất? Dự kiến: phương án cán bộ khuyến nông mang máy xuống ruộng, vì người dùng ngay tại chỗ.</w:t>
            </w:r>
          </w:p>
          <w:p w14:paraId="013F8A88" w14:textId="77777777" w:rsidR="00E0127D" w:rsidRDefault="00DE7228">
            <w:pPr>
              <w:spacing w:after="0" w:line="240" w:lineRule="auto"/>
            </w:pPr>
            <w:r>
              <w:rPr>
                <w:b/>
                <w:sz w:val="22"/>
                <w:szCs w:val="22"/>
              </w:rPr>
              <w:t>Kết luận, nhận định (1 phút):</w:t>
            </w:r>
            <w:r>
              <w:rPr>
                <w:sz w:val="22"/>
                <w:szCs w:val="22"/>
              </w:rPr>
              <w:t xml:space="preserve"> GV chốt: phương án nào cũng chạy được, khác nhau ở chi phí và ở người phải bảo trì. Vì vậy không có phương án tốt nhất tuyệt đối, chỉ có phương án phù hợp với điều kiện của hợp tác xã.</w:t>
            </w:r>
          </w:p>
          <w:p w14:paraId="7DB2330F" w14:textId="77777777" w:rsidR="00E0127D" w:rsidRDefault="00DE7228">
            <w:pPr>
              <w:spacing w:after="0" w:line="240" w:lineRule="auto"/>
            </w:pPr>
            <w:r>
              <w:rPr>
                <w:sz w:val="22"/>
                <w:szCs w:val="22"/>
              </w:rPr>
              <w:t>- Đánh giá: GV đi xem phiếu khi đi giữa lớp. Tiêu chí: đủ năm dòng; câu trả lời gắn với tình huống, không viết chung chung.</w:t>
            </w:r>
          </w:p>
        </w:tc>
      </w:tr>
      <w:tr w:rsidR="00E0127D" w14:paraId="62BF4070" w14:textId="77777777" w:rsidTr="00513C17">
        <w:trPr>
          <w:cantSplit/>
          <w:jc w:val="center"/>
        </w:trPr>
        <w:tc>
          <w:tcPr>
            <w:tcW w:w="1418" w:type="dxa"/>
            <w:vAlign w:val="center"/>
          </w:tcPr>
          <w:p w14:paraId="7DDD7181" w14:textId="77777777" w:rsidR="00E0127D" w:rsidRDefault="00DE7228">
            <w:pPr>
              <w:spacing w:after="0" w:line="240" w:lineRule="auto"/>
              <w:jc w:val="center"/>
            </w:pPr>
            <w:r>
              <w:rPr>
                <w:b/>
                <w:sz w:val="22"/>
                <w:szCs w:val="22"/>
              </w:rPr>
              <w:t>e) Điểm kiểm soát AI và an toàn dữ liệu</w:t>
            </w:r>
          </w:p>
        </w:tc>
        <w:tc>
          <w:tcPr>
            <w:tcW w:w="7653" w:type="dxa"/>
          </w:tcPr>
          <w:p w14:paraId="33586FA1" w14:textId="77777777" w:rsidR="00E0127D" w:rsidRDefault="00DE7228">
            <w:pPr>
              <w:spacing w:after="0" w:line="240" w:lineRule="auto"/>
            </w:pPr>
            <w:r>
              <w:rPr>
                <w:sz w:val="22"/>
                <w:szCs w:val="22"/>
              </w:rPr>
              <w:t>Không sử dụng công cụ AI. HS tự điền; GV không đưa sẵn nội dung ba dòng còn lại.</w:t>
            </w:r>
          </w:p>
        </w:tc>
      </w:tr>
    </w:tbl>
    <w:p w14:paraId="587C22A2" w14:textId="77777777" w:rsidR="00E0127D" w:rsidRDefault="00DE7228">
      <w:pPr>
        <w:keepNext/>
        <w:spacing w:before="80" w:after="60" w:line="264" w:lineRule="auto"/>
      </w:pPr>
      <w:r>
        <w:rPr>
          <w:b/>
        </w:rPr>
        <w:t>Hoạt động 3. Luyện tập: chứng cứ cho ưu điểm, nhược điểm và chấm sáu tiêu chí (14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E0127D" w14:paraId="03A347DE" w14:textId="77777777" w:rsidTr="00513C17">
        <w:trPr>
          <w:cantSplit/>
          <w:tblHeader/>
          <w:jc w:val="center"/>
        </w:trPr>
        <w:tc>
          <w:tcPr>
            <w:tcW w:w="1418" w:type="dxa"/>
            <w:vAlign w:val="center"/>
          </w:tcPr>
          <w:p w14:paraId="2D497B5E" w14:textId="77777777" w:rsidR="00E0127D" w:rsidRDefault="00DE7228">
            <w:pPr>
              <w:spacing w:after="0" w:line="240" w:lineRule="auto"/>
              <w:jc w:val="center"/>
            </w:pPr>
            <w:r>
              <w:rPr>
                <w:b/>
                <w:sz w:val="22"/>
                <w:szCs w:val="22"/>
              </w:rPr>
              <w:t>Thành phần</w:t>
            </w:r>
          </w:p>
        </w:tc>
        <w:tc>
          <w:tcPr>
            <w:tcW w:w="7653" w:type="dxa"/>
            <w:vAlign w:val="center"/>
          </w:tcPr>
          <w:p w14:paraId="770E88CE" w14:textId="77777777" w:rsidR="00E0127D" w:rsidRDefault="00DE7228">
            <w:pPr>
              <w:spacing w:after="0" w:line="240" w:lineRule="auto"/>
              <w:jc w:val="center"/>
            </w:pPr>
            <w:r>
              <w:rPr>
                <w:b/>
                <w:sz w:val="22"/>
                <w:szCs w:val="22"/>
              </w:rPr>
              <w:t>Nội dung</w:t>
            </w:r>
          </w:p>
        </w:tc>
      </w:tr>
      <w:tr w:rsidR="00E0127D" w14:paraId="7DEFB4CE" w14:textId="77777777" w:rsidTr="00513C17">
        <w:trPr>
          <w:cantSplit/>
          <w:jc w:val="center"/>
        </w:trPr>
        <w:tc>
          <w:tcPr>
            <w:tcW w:w="1418" w:type="dxa"/>
            <w:vAlign w:val="center"/>
          </w:tcPr>
          <w:p w14:paraId="2A08BB09" w14:textId="77777777" w:rsidR="00E0127D" w:rsidRDefault="00DE7228" w:rsidP="00513C17">
            <w:pPr>
              <w:spacing w:after="0" w:line="240" w:lineRule="auto"/>
            </w:pPr>
            <w:r>
              <w:rPr>
                <w:b/>
                <w:sz w:val="22"/>
                <w:szCs w:val="22"/>
              </w:rPr>
              <w:t>a) Mục tiêu</w:t>
            </w:r>
          </w:p>
        </w:tc>
        <w:tc>
          <w:tcPr>
            <w:tcW w:w="7653" w:type="dxa"/>
          </w:tcPr>
          <w:p w14:paraId="2BFC0244" w14:textId="77777777" w:rsidR="00E0127D" w:rsidRDefault="00DE7228">
            <w:pPr>
              <w:spacing w:after="0" w:line="240" w:lineRule="auto"/>
            </w:pPr>
            <w:r>
              <w:rPr>
                <w:sz w:val="22"/>
                <w:szCs w:val="22"/>
              </w:rPr>
              <w:t>12.D1.1: so sánh được các phương án theo mục tiêu, dữ liệu, công nghệ, nguồn lực, rủi ro và hiệu quả dự kiến.</w:t>
            </w:r>
          </w:p>
        </w:tc>
      </w:tr>
      <w:tr w:rsidR="00E0127D" w14:paraId="05140343" w14:textId="77777777" w:rsidTr="00513C17">
        <w:trPr>
          <w:jc w:val="center"/>
        </w:trPr>
        <w:tc>
          <w:tcPr>
            <w:tcW w:w="1418" w:type="dxa"/>
            <w:vAlign w:val="center"/>
          </w:tcPr>
          <w:p w14:paraId="6FF83553" w14:textId="5457F7B3" w:rsidR="00E0127D" w:rsidRDefault="00513C17" w:rsidP="00513C17">
            <w:pPr>
              <w:spacing w:after="0" w:line="240" w:lineRule="auto"/>
            </w:pPr>
            <w:r>
              <w:rPr>
                <w:b/>
                <w:sz w:val="22"/>
                <w:szCs w:val="22"/>
                <w:lang w:val="en-US"/>
              </w:rPr>
              <w:t>b</w:t>
            </w:r>
            <w:r w:rsidR="00DE7228">
              <w:rPr>
                <w:b/>
                <w:sz w:val="22"/>
                <w:szCs w:val="22"/>
              </w:rPr>
              <w:t>) Nội dung</w:t>
            </w:r>
          </w:p>
        </w:tc>
        <w:tc>
          <w:tcPr>
            <w:tcW w:w="7653" w:type="dxa"/>
          </w:tcPr>
          <w:p w14:paraId="20229FF9" w14:textId="77777777" w:rsidR="00E0127D" w:rsidRDefault="00DE7228">
            <w:pPr>
              <w:spacing w:after="0" w:line="240" w:lineRule="auto"/>
            </w:pPr>
            <w:r>
              <w:rPr>
                <w:sz w:val="22"/>
                <w:szCs w:val="22"/>
              </w:rPr>
              <w:t>HS hoàn thiện hai dòng cuối của Phiếu học tập 12.6.1: minh chứng cho ưu điểm và cho nhược điểm. Minh chứng phải là thông tin có trong tình huống hoặc trong kết quả Bài 5, không phải nhận xét cảm tính.</w:t>
            </w:r>
          </w:p>
          <w:p w14:paraId="6B5FDFCF" w14:textId="77777777" w:rsidR="00E0127D" w:rsidRDefault="00DE7228">
            <w:pPr>
              <w:spacing w:after="0" w:line="240" w:lineRule="auto"/>
            </w:pPr>
            <w:r>
              <w:rPr>
                <w:sz w:val="22"/>
                <w:szCs w:val="22"/>
              </w:rPr>
              <w:t>Rồi HS điền Ma trận so sánh phương án (Phiếu học tập 12.6.2):</w:t>
            </w:r>
          </w:p>
          <w:p w14:paraId="5819E58F"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Sáu tiêu chí kèm trọng số: mục tiêu, dữ liệu, công nghệ, nguồn lực, rủi ro, hiệu quả dự kiến. GV cho sẵn điểm và căn cứ của bốn tiêu chí đầu; nhóm chấm hai tiêu chí còn lại (rủi ro, hiệu quả dự kiến) rồi tính tổng điểm quy đổi.</w:t>
            </w:r>
          </w:p>
          <w:p w14:paraId="74888560"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Ở hai tiêu chí nhóm chấm, cột căn cứ đánh giá ghi lí do chấm điểm, lấy từ hai dòng minh chứng ở Phiếu học tập 12.6.1.</w:t>
            </w:r>
          </w:p>
          <w:p w14:paraId="34719954" w14:textId="77777777" w:rsidR="00E0127D" w:rsidRDefault="00DE7228">
            <w:pPr>
              <w:spacing w:after="0" w:line="240" w:lineRule="auto"/>
            </w:pPr>
            <w:r>
              <w:rPr>
                <w:sz w:val="22"/>
                <w:szCs w:val="22"/>
              </w:rPr>
              <w:t>GV nhắc ba nguyên tắc trong khi các em làm bài: ghi minh chứng cụ thể; ghi cả ưu điểm lẫn nhược điểm; không dùng lại lí do “nổi tiếng” hoặc “dễ dùng”.</w:t>
            </w:r>
          </w:p>
        </w:tc>
      </w:tr>
      <w:tr w:rsidR="00E0127D" w14:paraId="6568A8C6" w14:textId="77777777" w:rsidTr="00513C17">
        <w:trPr>
          <w:cantSplit/>
          <w:jc w:val="center"/>
        </w:trPr>
        <w:tc>
          <w:tcPr>
            <w:tcW w:w="1418" w:type="dxa"/>
            <w:vAlign w:val="center"/>
          </w:tcPr>
          <w:p w14:paraId="6BCDC959" w14:textId="77777777" w:rsidR="00E0127D" w:rsidRDefault="00DE7228" w:rsidP="00513C17">
            <w:pPr>
              <w:spacing w:after="0" w:line="240" w:lineRule="auto"/>
            </w:pPr>
            <w:r>
              <w:rPr>
                <w:b/>
                <w:sz w:val="22"/>
                <w:szCs w:val="22"/>
              </w:rPr>
              <w:t>c) Sản phẩm</w:t>
            </w:r>
          </w:p>
        </w:tc>
        <w:tc>
          <w:tcPr>
            <w:tcW w:w="7653" w:type="dxa"/>
          </w:tcPr>
          <w:p w14:paraId="50B25B62" w14:textId="77777777" w:rsidR="00E0127D" w:rsidRDefault="00DE7228">
            <w:pPr>
              <w:spacing w:after="0" w:line="240" w:lineRule="auto"/>
            </w:pPr>
            <w:r>
              <w:rPr>
                <w:sz w:val="22"/>
                <w:szCs w:val="22"/>
              </w:rPr>
              <w:t>Phiếu học tập 12.6.1 và 2 đã điền. Gợi ý đáp án: xem phụ lục Sản phẩm và gợi ý đáp án, Hoạt động 3.</w:t>
            </w:r>
          </w:p>
        </w:tc>
      </w:tr>
      <w:tr w:rsidR="00E0127D" w14:paraId="5B8FBBA5" w14:textId="77777777" w:rsidTr="00513C17">
        <w:trPr>
          <w:jc w:val="center"/>
        </w:trPr>
        <w:tc>
          <w:tcPr>
            <w:tcW w:w="1418" w:type="dxa"/>
            <w:vAlign w:val="center"/>
          </w:tcPr>
          <w:p w14:paraId="7B1F9C87" w14:textId="77777777" w:rsidR="00E0127D" w:rsidRDefault="00DE7228" w:rsidP="00513C17">
            <w:pPr>
              <w:spacing w:after="0" w:line="240" w:lineRule="auto"/>
            </w:pPr>
            <w:r>
              <w:rPr>
                <w:b/>
                <w:sz w:val="22"/>
                <w:szCs w:val="22"/>
              </w:rPr>
              <w:t>d) Tổ chức thực hiện</w:t>
            </w:r>
          </w:p>
        </w:tc>
        <w:tc>
          <w:tcPr>
            <w:tcW w:w="7653" w:type="dxa"/>
          </w:tcPr>
          <w:p w14:paraId="06C4D6C4" w14:textId="77777777" w:rsidR="00E0127D" w:rsidRDefault="00DE7228">
            <w:pPr>
              <w:spacing w:after="0" w:line="240" w:lineRule="auto"/>
            </w:pPr>
            <w:r>
              <w:rPr>
                <w:b/>
                <w:sz w:val="22"/>
                <w:szCs w:val="22"/>
              </w:rPr>
              <w:t>Chuyển giao nhiệm vụ (1 phút):</w:t>
            </w:r>
            <w:r>
              <w:rPr>
                <w:sz w:val="22"/>
                <w:szCs w:val="22"/>
              </w:rPr>
              <w:t xml:space="preserve"> GV nêu ba nguyên tắc, phát Phiếu học tập 12.6.2, nhắc HS dùng kết quả Bài 5.</w:t>
            </w:r>
          </w:p>
          <w:p w14:paraId="486FCA16" w14:textId="77777777" w:rsidR="00E0127D" w:rsidRDefault="00DE7228">
            <w:pPr>
              <w:spacing w:after="0" w:line="240" w:lineRule="auto"/>
            </w:pPr>
            <w:r>
              <w:rPr>
                <w:b/>
                <w:sz w:val="22"/>
                <w:szCs w:val="22"/>
              </w:rPr>
              <w:t>Thực hiện nhiệm vụ (8 phút):</w:t>
            </w:r>
            <w:r>
              <w:rPr>
                <w:sz w:val="22"/>
                <w:szCs w:val="22"/>
              </w:rPr>
              <w:t xml:space="preserve"> HS điền hai dòng minh chứng rồi chấm ma trận. GV hỗ trợ nhóm gặp khó khăn: “Nhóm có dữ liệu nào ở Bài 5 chứng minh cho ý này không?”, “Nhóm có người để bảo trì mô hình không?”.</w:t>
            </w:r>
          </w:p>
          <w:p w14:paraId="03A88044" w14:textId="77777777" w:rsidR="00E0127D" w:rsidRDefault="00DE7228">
            <w:pPr>
              <w:spacing w:after="0" w:line="240" w:lineRule="auto"/>
            </w:pPr>
            <w:r>
              <w:rPr>
                <w:b/>
                <w:sz w:val="22"/>
                <w:szCs w:val="22"/>
              </w:rPr>
              <w:t>Báo cáo, thảo luận (3 phút):</w:t>
            </w:r>
            <w:r>
              <w:rPr>
                <w:sz w:val="22"/>
                <w:szCs w:val="22"/>
              </w:rPr>
              <w:t xml:space="preserve"> Hai nhóm trình bày căn cứ đánh giá cho hai tiêu chí khác nhau. GV dẫn dắt:</w:t>
            </w:r>
          </w:p>
          <w:p w14:paraId="724D751C"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Nhóm nêu minh chứng là nhận xét thì GV yêu cầu đổi thành thông tin kiểm chứng được.</w:t>
            </w:r>
          </w:p>
          <w:p w14:paraId="2092AD28"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Nhóm chỉ nêu ưu điểm thì GV hỏi: “Phương án đó bất lợi ở chỗ nào?”.</w:t>
            </w:r>
          </w:p>
          <w:p w14:paraId="3609A648" w14:textId="77777777" w:rsidR="00E0127D" w:rsidRDefault="00DE7228">
            <w:pPr>
              <w:spacing w:after="0" w:line="240" w:lineRule="auto"/>
            </w:pPr>
            <w:r>
              <w:rPr>
                <w:b/>
                <w:sz w:val="22"/>
                <w:szCs w:val="22"/>
              </w:rPr>
              <w:t>Kết luận, nhận định (2 phút):</w:t>
            </w:r>
            <w:r>
              <w:rPr>
                <w:sz w:val="22"/>
                <w:szCs w:val="22"/>
              </w:rPr>
              <w:t xml:space="preserve"> GV chốt: mỗi phương án có ưu điểm và nhược điểm riêng. Vì vậy, khi chọn, nhóm dựa vào điểm có trọng số và lí do cho từng điểm, không chọn theo cảm tính.</w:t>
            </w:r>
          </w:p>
          <w:p w14:paraId="2B3CEE53" w14:textId="77777777" w:rsidR="00E0127D" w:rsidRDefault="00DE7228">
            <w:pPr>
              <w:spacing w:after="0" w:line="240" w:lineRule="auto"/>
            </w:pPr>
            <w:r>
              <w:rPr>
                <w:sz w:val="22"/>
                <w:szCs w:val="22"/>
              </w:rPr>
              <w:t>- Đánh giá: GV đánh giá nhanh theo ba nguyên tắc đã nêu và bảng kiểm tra ở PL12.6.4. Ma trận thiếu cột căn cứ đánh giá thì HS sửa ngay tại lớp.</w:t>
            </w:r>
          </w:p>
        </w:tc>
      </w:tr>
      <w:tr w:rsidR="00E0127D" w14:paraId="550A3FCD" w14:textId="77777777" w:rsidTr="00513C17">
        <w:trPr>
          <w:cantSplit/>
          <w:jc w:val="center"/>
        </w:trPr>
        <w:tc>
          <w:tcPr>
            <w:tcW w:w="1418" w:type="dxa"/>
            <w:vAlign w:val="center"/>
          </w:tcPr>
          <w:p w14:paraId="341E8C72" w14:textId="77777777" w:rsidR="00E0127D" w:rsidRDefault="00DE7228" w:rsidP="00513C17">
            <w:pPr>
              <w:spacing w:after="0" w:line="240" w:lineRule="auto"/>
            </w:pPr>
            <w:r>
              <w:rPr>
                <w:b/>
                <w:sz w:val="22"/>
                <w:szCs w:val="22"/>
              </w:rPr>
              <w:t>e) Điểm kiểm soát AI và an toàn dữ liệu</w:t>
            </w:r>
          </w:p>
        </w:tc>
        <w:tc>
          <w:tcPr>
            <w:tcW w:w="7653" w:type="dxa"/>
          </w:tcPr>
          <w:p w14:paraId="12FED3A6" w14:textId="77777777" w:rsidR="00E0127D" w:rsidRDefault="00DE7228">
            <w:pPr>
              <w:spacing w:after="0" w:line="240" w:lineRule="auto"/>
            </w:pPr>
            <w:r>
              <w:rPr>
                <w:sz w:val="22"/>
                <w:szCs w:val="22"/>
              </w:rPr>
              <w:t>Không sử dụng công cụ AI. HS dùng kết quả Bài 5 của chính nhóm, không tra Internet.</w:t>
            </w:r>
          </w:p>
        </w:tc>
      </w:tr>
    </w:tbl>
    <w:p w14:paraId="053E73AB" w14:textId="77777777" w:rsidR="00E0127D" w:rsidRDefault="00E0127D">
      <w:pPr>
        <w:spacing w:after="40" w:line="192" w:lineRule="auto"/>
        <w:jc w:val="both"/>
      </w:pPr>
    </w:p>
    <w:p w14:paraId="47E81294" w14:textId="77777777" w:rsidR="00E0127D" w:rsidRDefault="00DE7228">
      <w:pPr>
        <w:keepNext/>
        <w:spacing w:before="80" w:after="60" w:line="264" w:lineRule="auto"/>
      </w:pPr>
      <w:r>
        <w:rPr>
          <w:b/>
        </w:rPr>
        <w:t>Hoạt động 4. Vận dụng: lựa chọn phương án, giải trình và phản biện (14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E0127D" w14:paraId="49B2C2E4" w14:textId="77777777" w:rsidTr="00513C17">
        <w:trPr>
          <w:cantSplit/>
          <w:tblHeader/>
          <w:jc w:val="center"/>
        </w:trPr>
        <w:tc>
          <w:tcPr>
            <w:tcW w:w="1418" w:type="dxa"/>
            <w:vAlign w:val="center"/>
          </w:tcPr>
          <w:p w14:paraId="2D1D9F18" w14:textId="77777777" w:rsidR="00E0127D" w:rsidRDefault="00DE7228">
            <w:pPr>
              <w:spacing w:after="0" w:line="240" w:lineRule="auto"/>
              <w:jc w:val="center"/>
            </w:pPr>
            <w:r>
              <w:rPr>
                <w:b/>
                <w:sz w:val="22"/>
                <w:szCs w:val="22"/>
              </w:rPr>
              <w:t>Thành phần</w:t>
            </w:r>
          </w:p>
        </w:tc>
        <w:tc>
          <w:tcPr>
            <w:tcW w:w="7653" w:type="dxa"/>
            <w:vAlign w:val="center"/>
          </w:tcPr>
          <w:p w14:paraId="646D21B3" w14:textId="77777777" w:rsidR="00E0127D" w:rsidRDefault="00DE7228">
            <w:pPr>
              <w:spacing w:after="0" w:line="240" w:lineRule="auto"/>
              <w:jc w:val="center"/>
            </w:pPr>
            <w:r>
              <w:rPr>
                <w:b/>
                <w:sz w:val="22"/>
                <w:szCs w:val="22"/>
              </w:rPr>
              <w:t>Nội dung</w:t>
            </w:r>
          </w:p>
        </w:tc>
      </w:tr>
      <w:tr w:rsidR="00E0127D" w14:paraId="12EAA0AA" w14:textId="77777777" w:rsidTr="00513C17">
        <w:trPr>
          <w:cantSplit/>
          <w:jc w:val="center"/>
        </w:trPr>
        <w:tc>
          <w:tcPr>
            <w:tcW w:w="1418" w:type="dxa"/>
            <w:vAlign w:val="center"/>
          </w:tcPr>
          <w:p w14:paraId="69EB9020" w14:textId="77777777" w:rsidR="00E0127D" w:rsidRDefault="00DE7228" w:rsidP="00513C17">
            <w:pPr>
              <w:spacing w:after="0" w:line="240" w:lineRule="auto"/>
            </w:pPr>
            <w:r>
              <w:rPr>
                <w:b/>
                <w:sz w:val="22"/>
                <w:szCs w:val="22"/>
              </w:rPr>
              <w:t>a) Mục tiêu</w:t>
            </w:r>
          </w:p>
        </w:tc>
        <w:tc>
          <w:tcPr>
            <w:tcW w:w="7653" w:type="dxa"/>
          </w:tcPr>
          <w:p w14:paraId="0D04F9AA" w14:textId="77777777" w:rsidR="00E0127D" w:rsidRDefault="00DE7228">
            <w:pPr>
              <w:spacing w:after="0" w:line="240" w:lineRule="auto"/>
            </w:pPr>
            <w:r>
              <w:rPr>
                <w:sz w:val="22"/>
                <w:szCs w:val="22"/>
              </w:rPr>
              <w:t>12.D1.1: lựa chọn được phương án phù hợp và giải thích được căn cứ lựa chọn.</w:t>
            </w:r>
          </w:p>
        </w:tc>
      </w:tr>
      <w:tr w:rsidR="00E0127D" w14:paraId="5DE953AF" w14:textId="77777777" w:rsidTr="00513C17">
        <w:trPr>
          <w:jc w:val="center"/>
        </w:trPr>
        <w:tc>
          <w:tcPr>
            <w:tcW w:w="1418" w:type="dxa"/>
            <w:vAlign w:val="center"/>
          </w:tcPr>
          <w:p w14:paraId="4E224C2F" w14:textId="77777777" w:rsidR="00E0127D" w:rsidRDefault="00DE7228" w:rsidP="00513C17">
            <w:pPr>
              <w:spacing w:after="0" w:line="240" w:lineRule="auto"/>
            </w:pPr>
            <w:r>
              <w:rPr>
                <w:b/>
                <w:sz w:val="22"/>
                <w:szCs w:val="22"/>
              </w:rPr>
              <w:t>b) Nội dung</w:t>
            </w:r>
          </w:p>
        </w:tc>
        <w:tc>
          <w:tcPr>
            <w:tcW w:w="7653" w:type="dxa"/>
          </w:tcPr>
          <w:p w14:paraId="14D18A48" w14:textId="77777777" w:rsidR="00E0127D" w:rsidRDefault="00DE7228">
            <w:pPr>
              <w:spacing w:after="0" w:line="240" w:lineRule="auto"/>
            </w:pPr>
            <w:r>
              <w:rPr>
                <w:sz w:val="22"/>
                <w:szCs w:val="22"/>
              </w:rPr>
              <w:t>HS điền Phiếu lựa chọn:</w:t>
            </w:r>
          </w:p>
          <w:p w14:paraId="45B2B284"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Phương án chọn; ba lí do, mỗi lí do gắn với một tiêu chí và số điểm trong ma trận.</w:t>
            </w:r>
          </w:p>
          <w:p w14:paraId="73773AEE"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Nhược điểm của phương án đã chọn; điều kiện phải có thì phương án này mới dùng được.</w:t>
            </w:r>
          </w:p>
          <w:p w14:paraId="401CB984"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Phương án dự phòng khi hợp tác xã chưa có thiết bị.</w:t>
            </w:r>
          </w:p>
          <w:p w14:paraId="2905DCF0" w14:textId="77777777" w:rsidR="00E0127D" w:rsidRDefault="00DE7228">
            <w:pPr>
              <w:spacing w:after="0" w:line="240" w:lineRule="auto"/>
            </w:pPr>
            <w:r>
              <w:rPr>
                <w:sz w:val="22"/>
                <w:szCs w:val="22"/>
              </w:rPr>
              <w:t>Phản biện trên lớp, mỗi nhóm trả lời ba câu hỏi về tính phù hợp, an toàn và hiệu quả:</w:t>
            </w:r>
          </w:p>
          <w:p w14:paraId="60F9B0D0"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Phù hợp: điều kiện em nêu ở mục 6 có thật ở hợp tác xã không?</w:t>
            </w:r>
          </w:p>
          <w:p w14:paraId="6600FC4B"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An toàn: kết quả hệ thống đưa ra có được cán bộ kiểm tra lại trước khi dùng không?</w:t>
            </w:r>
          </w:p>
          <w:p w14:paraId="4EDBB631"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Hiệu quả: phương án này tiết kiệm được công sức bà con và cán bộ ở chỗ nào?</w:t>
            </w:r>
          </w:p>
        </w:tc>
      </w:tr>
      <w:tr w:rsidR="00E0127D" w14:paraId="7838D4C0" w14:textId="77777777" w:rsidTr="00513C17">
        <w:trPr>
          <w:cantSplit/>
          <w:jc w:val="center"/>
        </w:trPr>
        <w:tc>
          <w:tcPr>
            <w:tcW w:w="1418" w:type="dxa"/>
            <w:vAlign w:val="center"/>
          </w:tcPr>
          <w:p w14:paraId="5B3C5144" w14:textId="77777777" w:rsidR="00E0127D" w:rsidRDefault="00DE7228" w:rsidP="00513C17">
            <w:pPr>
              <w:spacing w:after="0" w:line="240" w:lineRule="auto"/>
            </w:pPr>
            <w:r>
              <w:rPr>
                <w:b/>
                <w:sz w:val="22"/>
                <w:szCs w:val="22"/>
              </w:rPr>
              <w:t>c) Sản phẩm</w:t>
            </w:r>
          </w:p>
        </w:tc>
        <w:tc>
          <w:tcPr>
            <w:tcW w:w="7653" w:type="dxa"/>
          </w:tcPr>
          <w:p w14:paraId="34067EBC" w14:textId="77777777" w:rsidR="00E0127D" w:rsidRDefault="00DE7228">
            <w:pPr>
              <w:spacing w:after="0" w:line="240" w:lineRule="auto"/>
            </w:pPr>
            <w:r>
              <w:rPr>
                <w:sz w:val="22"/>
                <w:szCs w:val="22"/>
              </w:rPr>
              <w:t>Ma trận so sánh; phiếu lựa chọn có giải trình. Gợi ý đáp án: xem phụ lục Sản phẩm và gợi ý đáp án, Hoạt động 4.</w:t>
            </w:r>
          </w:p>
        </w:tc>
      </w:tr>
      <w:tr w:rsidR="00E0127D" w14:paraId="42E39186" w14:textId="77777777" w:rsidTr="00513C17">
        <w:trPr>
          <w:jc w:val="center"/>
        </w:trPr>
        <w:tc>
          <w:tcPr>
            <w:tcW w:w="1418" w:type="dxa"/>
            <w:vAlign w:val="center"/>
          </w:tcPr>
          <w:p w14:paraId="3746BD84" w14:textId="77777777" w:rsidR="00E0127D" w:rsidRDefault="00DE7228" w:rsidP="00513C17">
            <w:pPr>
              <w:spacing w:after="0" w:line="240" w:lineRule="auto"/>
            </w:pPr>
            <w:r>
              <w:rPr>
                <w:b/>
                <w:sz w:val="22"/>
                <w:szCs w:val="22"/>
              </w:rPr>
              <w:t>d) Tổ chức thực hiện</w:t>
            </w:r>
          </w:p>
        </w:tc>
        <w:tc>
          <w:tcPr>
            <w:tcW w:w="7653" w:type="dxa"/>
          </w:tcPr>
          <w:p w14:paraId="2FE13CDB" w14:textId="77777777" w:rsidR="00E0127D" w:rsidRDefault="00DE7228">
            <w:pPr>
              <w:spacing w:after="0" w:line="240" w:lineRule="auto"/>
            </w:pPr>
            <w:r>
              <w:rPr>
                <w:b/>
                <w:sz w:val="22"/>
                <w:szCs w:val="22"/>
              </w:rPr>
              <w:t>Chuyển giao nhiệm vụ (2 phút):</w:t>
            </w:r>
            <w:r>
              <w:rPr>
                <w:sz w:val="22"/>
                <w:szCs w:val="22"/>
              </w:rPr>
              <w:t xml:space="preserve"> GV phát Phiếu lựa chọn; nêu rõ điều kiện loại: phương án có điểm bằng không ở tiêu chí công nghệ thì loại, không cần so tổng điểm.</w:t>
            </w:r>
          </w:p>
          <w:p w14:paraId="6EE87778" w14:textId="77777777" w:rsidR="00E0127D" w:rsidRDefault="00DE7228">
            <w:pPr>
              <w:spacing w:after="0" w:line="240" w:lineRule="auto"/>
            </w:pPr>
            <w:r>
              <w:rPr>
                <w:b/>
                <w:sz w:val="22"/>
                <w:szCs w:val="22"/>
              </w:rPr>
              <w:t>Thực hiện nhiệm vụ (6 phút):</w:t>
            </w:r>
            <w:r>
              <w:rPr>
                <w:sz w:val="22"/>
                <w:szCs w:val="22"/>
              </w:rPr>
              <w:t xml:space="preserve"> HS chọn phương án và viết giải trình. GV hỗ trợ: “Các em dựa vào căn cứ nào để cho điểm ở tiêu chí này?”.</w:t>
            </w:r>
          </w:p>
          <w:p w14:paraId="673C3598" w14:textId="77777777" w:rsidR="00E0127D" w:rsidRDefault="00DE7228">
            <w:pPr>
              <w:spacing w:after="0" w:line="240" w:lineRule="auto"/>
            </w:pPr>
            <w:r>
              <w:rPr>
                <w:b/>
                <w:sz w:val="22"/>
                <w:szCs w:val="22"/>
              </w:rPr>
              <w:t>Báo cáo, thảo luận (2 phút):</w:t>
            </w:r>
            <w:r>
              <w:rPr>
                <w:sz w:val="22"/>
                <w:szCs w:val="22"/>
              </w:rPr>
              <w:t xml:space="preserve"> Hai nhóm trình bày phương án đã chọn; GV đọc từng câu hỏi phản biện cho nhóm trả lời; các nhóm còn lại nghe và góp ý theo bảng kiểm tra ở PL12.6.4.</w:t>
            </w:r>
          </w:p>
          <w:p w14:paraId="0BE103EE" w14:textId="77777777" w:rsidR="00E0127D" w:rsidRDefault="00DE7228">
            <w:pPr>
              <w:spacing w:after="0" w:line="240" w:lineRule="auto"/>
            </w:pPr>
            <w:r>
              <w:rPr>
                <w:b/>
                <w:sz w:val="22"/>
                <w:szCs w:val="22"/>
              </w:rPr>
              <w:t>Kết luận, nhận định (2 phút):</w:t>
            </w:r>
            <w:r>
              <w:rPr>
                <w:sz w:val="22"/>
                <w:szCs w:val="22"/>
              </w:rPr>
              <w:t xml:space="preserve"> GV đối chiếu với dự đoán ở HĐ 1 và chốt bài:</w:t>
            </w:r>
          </w:p>
          <w:p w14:paraId="526070AA"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Quyết định chọn phương án thuộc về hợp tác xã và cán bộ khuyến nông, không thuộc về nhóm HS.</w:t>
            </w:r>
          </w:p>
          <w:p w14:paraId="58CF143B"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Kế hoạch đánh giá hiệu quả lập ở Bài 5 được giữ nguyên, chạy trên phương án được chọn.</w:t>
            </w:r>
          </w:p>
          <w:p w14:paraId="1B47F98C" w14:textId="77777777" w:rsidR="00E0127D" w:rsidRDefault="00DE7228">
            <w:pPr>
              <w:tabs>
                <w:tab w:val="left" w:pos="255"/>
              </w:tabs>
              <w:spacing w:after="0" w:line="240" w:lineRule="auto"/>
              <w:ind w:left="255" w:hanging="170"/>
            </w:pPr>
            <w:r>
              <w:rPr>
                <w:sz w:val="22"/>
                <w:szCs w:val="22"/>
              </w:rPr>
              <w:t xml:space="preserve">- </w:t>
            </w:r>
            <w:r>
              <w:rPr>
                <w:sz w:val="24"/>
              </w:rPr>
              <w:tab/>
            </w:r>
            <w:r>
              <w:rPr>
                <w:sz w:val="22"/>
                <w:szCs w:val="22"/>
              </w:rPr>
              <w:t>Sang Bài 7, các em sẽ tổ chức vai trò và cách hợp tác để hoàn thiện sản phẩm AI của nhóm.</w:t>
            </w:r>
          </w:p>
          <w:p w14:paraId="333D28BB" w14:textId="77777777" w:rsidR="00E0127D" w:rsidRDefault="00DE7228">
            <w:pPr>
              <w:spacing w:after="0" w:line="240" w:lineRule="auto"/>
            </w:pPr>
            <w:r>
              <w:rPr>
                <w:b/>
                <w:sz w:val="22"/>
                <w:szCs w:val="22"/>
              </w:rPr>
              <w:t>Phiếu tổng kết (2 phút):</w:t>
            </w:r>
            <w:r>
              <w:rPr>
                <w:sz w:val="22"/>
                <w:szCs w:val="22"/>
              </w:rPr>
              <w:t xml:space="preserve"> GV ghi câu hỏi lên bảng; mỗi HS tự viết vào nửa tờ giấy kiểm tra, không cần in phiếu, nộp khi ra khỏi lớp. Em chọn phương án vận hành nào; nêu một ưu điểm, một rủi ro và cách kiểm soát rủi ro đó.</w:t>
            </w:r>
          </w:p>
          <w:p w14:paraId="4C50629A" w14:textId="77777777" w:rsidR="00E0127D" w:rsidRDefault="00DE7228">
            <w:pPr>
              <w:spacing w:after="0" w:line="240" w:lineRule="auto"/>
            </w:pPr>
            <w:r>
              <w:rPr>
                <w:sz w:val="22"/>
                <w:szCs w:val="22"/>
              </w:rPr>
              <w:t>- Đánh giá: GV dùng bảng kiểm tra (PL12.6.4) để chấm nhanh ba việc: ma trận có cột căn cứ đánh giá; phiếu lựa chọn có điều kiện kèm theo và phương án dự phòng; lời phản biện có trả lời đủ ba câu hỏi. Nhóm thiếu một trong ba việc được GV hỗ trợ trước khi kết thúc tiết.</w:t>
            </w:r>
          </w:p>
        </w:tc>
      </w:tr>
      <w:tr w:rsidR="00E0127D" w14:paraId="6A1FA4E2" w14:textId="77777777" w:rsidTr="00513C17">
        <w:trPr>
          <w:cantSplit/>
          <w:jc w:val="center"/>
        </w:trPr>
        <w:tc>
          <w:tcPr>
            <w:tcW w:w="1418" w:type="dxa"/>
            <w:vAlign w:val="center"/>
          </w:tcPr>
          <w:p w14:paraId="2F52AAE1" w14:textId="77777777" w:rsidR="00E0127D" w:rsidRDefault="00DE7228" w:rsidP="00513C17">
            <w:pPr>
              <w:spacing w:after="0" w:line="240" w:lineRule="auto"/>
            </w:pPr>
            <w:r>
              <w:rPr>
                <w:b/>
                <w:sz w:val="22"/>
                <w:szCs w:val="22"/>
              </w:rPr>
              <w:t>e) Điểm kiểm soát AI và an toàn dữ liệu</w:t>
            </w:r>
          </w:p>
        </w:tc>
        <w:tc>
          <w:tcPr>
            <w:tcW w:w="7653" w:type="dxa"/>
          </w:tcPr>
          <w:p w14:paraId="1172547B" w14:textId="77777777" w:rsidR="00E0127D" w:rsidRDefault="00DE7228">
            <w:pPr>
              <w:spacing w:after="0" w:line="240" w:lineRule="auto"/>
            </w:pPr>
            <w:r>
              <w:rPr>
                <w:sz w:val="22"/>
                <w:szCs w:val="22"/>
              </w:rPr>
              <w:t>Không sử dụng công cụ AI trong tiết học. Quyết định dùng phương án nào là quyết định của hợp tác xã và cán bộ khuyến nông.</w:t>
            </w:r>
          </w:p>
        </w:tc>
      </w:tr>
    </w:tbl>
    <w:p w14:paraId="79443FEC" w14:textId="77777777" w:rsidR="00E0127D" w:rsidRDefault="00DE7228">
      <w:pPr>
        <w:keepNext/>
        <w:spacing w:before="160" w:after="60" w:line="264" w:lineRule="auto"/>
      </w:pPr>
      <w:r>
        <w:rPr>
          <w:b/>
        </w:rPr>
        <w:t>IV. KIỂM TRA, ĐÁNH GIÁ</w:t>
      </w:r>
    </w:p>
    <w:p w14:paraId="4A552EF4" w14:textId="77777777" w:rsidR="00E0127D" w:rsidRDefault="00DE7228">
      <w:pPr>
        <w:keepNext/>
        <w:spacing w:before="80" w:after="60" w:line="264" w:lineRule="auto"/>
      </w:pPr>
      <w:r>
        <w:rPr>
          <w:b/>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850"/>
        <w:gridCol w:w="1418"/>
        <w:gridCol w:w="2268"/>
        <w:gridCol w:w="1843"/>
        <w:gridCol w:w="990"/>
      </w:tblGrid>
      <w:tr w:rsidR="00E0127D" w14:paraId="4818BFA8" w14:textId="77777777" w:rsidTr="00030C98">
        <w:trPr>
          <w:cantSplit/>
          <w:tblHeader/>
          <w:jc w:val="center"/>
        </w:trPr>
        <w:tc>
          <w:tcPr>
            <w:tcW w:w="1701" w:type="dxa"/>
            <w:vAlign w:val="center"/>
          </w:tcPr>
          <w:p w14:paraId="40F727F9" w14:textId="77777777" w:rsidR="00E0127D" w:rsidRDefault="00DE7228">
            <w:pPr>
              <w:spacing w:after="0" w:line="240" w:lineRule="auto"/>
              <w:jc w:val="center"/>
            </w:pPr>
            <w:r>
              <w:rPr>
                <w:b/>
                <w:sz w:val="22"/>
                <w:szCs w:val="22"/>
              </w:rPr>
              <w:t>Mã YCCĐ, mục tiêu</w:t>
            </w:r>
          </w:p>
        </w:tc>
        <w:tc>
          <w:tcPr>
            <w:tcW w:w="850" w:type="dxa"/>
            <w:vAlign w:val="center"/>
          </w:tcPr>
          <w:p w14:paraId="64C5536C" w14:textId="77777777" w:rsidR="00E0127D" w:rsidRDefault="00DE7228">
            <w:pPr>
              <w:spacing w:after="0" w:line="240" w:lineRule="auto"/>
              <w:jc w:val="center"/>
            </w:pPr>
            <w:r>
              <w:rPr>
                <w:b/>
                <w:sz w:val="22"/>
                <w:szCs w:val="22"/>
              </w:rPr>
              <w:t>Hoạt động</w:t>
            </w:r>
          </w:p>
        </w:tc>
        <w:tc>
          <w:tcPr>
            <w:tcW w:w="1418" w:type="dxa"/>
            <w:vAlign w:val="center"/>
          </w:tcPr>
          <w:p w14:paraId="011E3985" w14:textId="77777777" w:rsidR="00E0127D" w:rsidRDefault="00DE7228">
            <w:pPr>
              <w:spacing w:after="0" w:line="240" w:lineRule="auto"/>
              <w:jc w:val="center"/>
            </w:pPr>
            <w:r>
              <w:rPr>
                <w:b/>
                <w:sz w:val="22"/>
                <w:szCs w:val="22"/>
              </w:rPr>
              <w:t>SP, MC</w:t>
            </w:r>
          </w:p>
        </w:tc>
        <w:tc>
          <w:tcPr>
            <w:tcW w:w="2268" w:type="dxa"/>
            <w:vAlign w:val="center"/>
          </w:tcPr>
          <w:p w14:paraId="7F914A47" w14:textId="77777777" w:rsidR="00E0127D" w:rsidRDefault="00DE7228">
            <w:pPr>
              <w:spacing w:after="0" w:line="240" w:lineRule="auto"/>
              <w:jc w:val="center"/>
            </w:pPr>
            <w:r>
              <w:rPr>
                <w:b/>
                <w:sz w:val="22"/>
                <w:szCs w:val="22"/>
              </w:rPr>
              <w:t>Tiêu chí, chỉ báo</w:t>
            </w:r>
          </w:p>
        </w:tc>
        <w:tc>
          <w:tcPr>
            <w:tcW w:w="1843" w:type="dxa"/>
            <w:vAlign w:val="center"/>
          </w:tcPr>
          <w:p w14:paraId="03DB7105" w14:textId="77777777" w:rsidR="00E0127D" w:rsidRDefault="00DE7228">
            <w:pPr>
              <w:spacing w:after="0" w:line="240" w:lineRule="auto"/>
              <w:jc w:val="center"/>
            </w:pPr>
            <w:r>
              <w:rPr>
                <w:b/>
                <w:sz w:val="22"/>
                <w:szCs w:val="22"/>
              </w:rPr>
              <w:t>Phương pháp, công cụ</w:t>
            </w:r>
          </w:p>
        </w:tc>
        <w:tc>
          <w:tcPr>
            <w:tcW w:w="990" w:type="dxa"/>
            <w:vAlign w:val="center"/>
          </w:tcPr>
          <w:p w14:paraId="148B8923" w14:textId="77777777" w:rsidR="00E0127D" w:rsidRDefault="00DE7228">
            <w:pPr>
              <w:spacing w:after="0" w:line="240" w:lineRule="auto"/>
              <w:jc w:val="center"/>
            </w:pPr>
            <w:r>
              <w:rPr>
                <w:b/>
                <w:sz w:val="22"/>
                <w:szCs w:val="22"/>
              </w:rPr>
              <w:t>Thời điểm</w:t>
            </w:r>
          </w:p>
        </w:tc>
      </w:tr>
      <w:tr w:rsidR="00E0127D" w14:paraId="39FEA15A" w14:textId="77777777" w:rsidTr="00030C98">
        <w:trPr>
          <w:cantSplit/>
          <w:jc w:val="center"/>
        </w:trPr>
        <w:tc>
          <w:tcPr>
            <w:tcW w:w="1701" w:type="dxa"/>
          </w:tcPr>
          <w:p w14:paraId="787D75DB" w14:textId="77777777" w:rsidR="00E0127D" w:rsidRDefault="00DE7228">
            <w:pPr>
              <w:spacing w:after="0" w:line="240" w:lineRule="auto"/>
            </w:pPr>
            <w:r>
              <w:rPr>
                <w:sz w:val="22"/>
                <w:szCs w:val="22"/>
              </w:rPr>
              <w:t>12.D1.1: nhận biết các phương án vận hành</w:t>
            </w:r>
          </w:p>
        </w:tc>
        <w:tc>
          <w:tcPr>
            <w:tcW w:w="850" w:type="dxa"/>
          </w:tcPr>
          <w:p w14:paraId="001F4CFF" w14:textId="77777777" w:rsidR="00E0127D" w:rsidRDefault="00DE7228">
            <w:pPr>
              <w:spacing w:after="0" w:line="240" w:lineRule="auto"/>
            </w:pPr>
            <w:r>
              <w:rPr>
                <w:sz w:val="22"/>
                <w:szCs w:val="22"/>
              </w:rPr>
              <w:t>HĐ 2</w:t>
            </w:r>
          </w:p>
        </w:tc>
        <w:tc>
          <w:tcPr>
            <w:tcW w:w="1418" w:type="dxa"/>
          </w:tcPr>
          <w:p w14:paraId="4BD97E9F" w14:textId="77777777" w:rsidR="00E0127D" w:rsidRDefault="00DE7228">
            <w:pPr>
              <w:spacing w:after="0" w:line="240" w:lineRule="auto"/>
            </w:pPr>
            <w:r>
              <w:rPr>
                <w:sz w:val="22"/>
                <w:szCs w:val="22"/>
              </w:rPr>
              <w:t>Phiếu học tập 12.6.1</w:t>
            </w:r>
          </w:p>
        </w:tc>
        <w:tc>
          <w:tcPr>
            <w:tcW w:w="2268" w:type="dxa"/>
          </w:tcPr>
          <w:p w14:paraId="71DB6523" w14:textId="77777777" w:rsidR="00E0127D" w:rsidRDefault="00DE7228">
            <w:pPr>
              <w:spacing w:after="0" w:line="240" w:lineRule="auto"/>
            </w:pPr>
            <w:r>
              <w:rPr>
                <w:sz w:val="22"/>
                <w:szCs w:val="22"/>
              </w:rPr>
              <w:t>Đủ năm dòng cho ba phương án; câu trả lời gắn với tình huống</w:t>
            </w:r>
          </w:p>
        </w:tc>
        <w:tc>
          <w:tcPr>
            <w:tcW w:w="1843" w:type="dxa"/>
          </w:tcPr>
          <w:p w14:paraId="08C3F3F8" w14:textId="77777777" w:rsidR="00E0127D" w:rsidRDefault="00DE7228">
            <w:pPr>
              <w:spacing w:after="0" w:line="240" w:lineRule="auto"/>
            </w:pPr>
            <w:r>
              <w:rPr>
                <w:sz w:val="22"/>
                <w:szCs w:val="22"/>
              </w:rPr>
              <w:t>Quan sát trong khi HS làm bài; thảo luận ba câu hỏi dẫn dắt</w:t>
            </w:r>
          </w:p>
        </w:tc>
        <w:tc>
          <w:tcPr>
            <w:tcW w:w="990" w:type="dxa"/>
          </w:tcPr>
          <w:p w14:paraId="60731522" w14:textId="77777777" w:rsidR="00E0127D" w:rsidRDefault="00DE7228">
            <w:pPr>
              <w:spacing w:after="0" w:line="240" w:lineRule="auto"/>
            </w:pPr>
            <w:r>
              <w:rPr>
                <w:sz w:val="22"/>
                <w:szCs w:val="22"/>
              </w:rPr>
              <w:t>Cuối HĐ 2</w:t>
            </w:r>
          </w:p>
        </w:tc>
      </w:tr>
      <w:tr w:rsidR="00E0127D" w14:paraId="5303B510" w14:textId="77777777" w:rsidTr="00030C98">
        <w:trPr>
          <w:cantSplit/>
          <w:jc w:val="center"/>
        </w:trPr>
        <w:tc>
          <w:tcPr>
            <w:tcW w:w="1701" w:type="dxa"/>
          </w:tcPr>
          <w:p w14:paraId="7880D807" w14:textId="77777777" w:rsidR="00E0127D" w:rsidRDefault="00DE7228">
            <w:pPr>
              <w:spacing w:after="0" w:line="240" w:lineRule="auto"/>
            </w:pPr>
            <w:r>
              <w:rPr>
                <w:sz w:val="22"/>
                <w:szCs w:val="22"/>
              </w:rPr>
              <w:t>12.D1.1: so sánh theo sáu tiêu chí</w:t>
            </w:r>
          </w:p>
        </w:tc>
        <w:tc>
          <w:tcPr>
            <w:tcW w:w="850" w:type="dxa"/>
          </w:tcPr>
          <w:p w14:paraId="01EC78B0" w14:textId="77777777" w:rsidR="00E0127D" w:rsidRDefault="00DE7228">
            <w:pPr>
              <w:spacing w:after="0" w:line="240" w:lineRule="auto"/>
            </w:pPr>
            <w:r>
              <w:rPr>
                <w:sz w:val="22"/>
                <w:szCs w:val="22"/>
              </w:rPr>
              <w:t>HĐ 3</w:t>
            </w:r>
          </w:p>
        </w:tc>
        <w:tc>
          <w:tcPr>
            <w:tcW w:w="1418" w:type="dxa"/>
          </w:tcPr>
          <w:p w14:paraId="67DE9A07" w14:textId="77777777" w:rsidR="00E0127D" w:rsidRDefault="00DE7228">
            <w:pPr>
              <w:spacing w:after="0" w:line="240" w:lineRule="auto"/>
            </w:pPr>
            <w:r>
              <w:rPr>
                <w:sz w:val="22"/>
                <w:szCs w:val="22"/>
              </w:rPr>
              <w:t>Hai dòng minh chứng; Ma trận so sánh phương án</w:t>
            </w:r>
          </w:p>
        </w:tc>
        <w:tc>
          <w:tcPr>
            <w:tcW w:w="2268" w:type="dxa"/>
          </w:tcPr>
          <w:p w14:paraId="61C7F12F" w14:textId="77777777" w:rsidR="00E0127D" w:rsidRDefault="00DE7228">
            <w:pPr>
              <w:spacing w:after="0" w:line="240" w:lineRule="auto"/>
            </w:pPr>
            <w:r>
              <w:rPr>
                <w:sz w:val="22"/>
                <w:szCs w:val="22"/>
              </w:rPr>
              <w:t>Minh chứng cụ thể cho cả ưu điểm lẫn nhược điểm; chấm đủ hai tiêu chí rủi ro, hiệu quả dự kiến cho ba phương án; có cột căn cứ đánh giá</w:t>
            </w:r>
          </w:p>
        </w:tc>
        <w:tc>
          <w:tcPr>
            <w:tcW w:w="1843" w:type="dxa"/>
          </w:tcPr>
          <w:p w14:paraId="4E7C8578" w14:textId="77777777" w:rsidR="00E0127D" w:rsidRDefault="00DE7228">
            <w:pPr>
              <w:spacing w:after="0" w:line="240" w:lineRule="auto"/>
            </w:pPr>
            <w:r>
              <w:rPr>
                <w:sz w:val="22"/>
                <w:szCs w:val="22"/>
              </w:rPr>
              <w:t>Đánh giá theo ba nguyên tắc; bảng kiểm tra PL12.6.4</w:t>
            </w:r>
          </w:p>
        </w:tc>
        <w:tc>
          <w:tcPr>
            <w:tcW w:w="990" w:type="dxa"/>
          </w:tcPr>
          <w:p w14:paraId="1A192DEE" w14:textId="77777777" w:rsidR="00E0127D" w:rsidRDefault="00DE7228">
            <w:pPr>
              <w:spacing w:after="0" w:line="240" w:lineRule="auto"/>
            </w:pPr>
            <w:r>
              <w:rPr>
                <w:sz w:val="22"/>
                <w:szCs w:val="22"/>
              </w:rPr>
              <w:t>Cuối HĐ 3</w:t>
            </w:r>
          </w:p>
        </w:tc>
      </w:tr>
      <w:tr w:rsidR="00E0127D" w14:paraId="622A5C04" w14:textId="77777777" w:rsidTr="00030C98">
        <w:trPr>
          <w:cantSplit/>
          <w:jc w:val="center"/>
        </w:trPr>
        <w:tc>
          <w:tcPr>
            <w:tcW w:w="1701" w:type="dxa"/>
          </w:tcPr>
          <w:p w14:paraId="50460A18" w14:textId="77777777" w:rsidR="00E0127D" w:rsidRDefault="00DE7228">
            <w:pPr>
              <w:spacing w:after="0" w:line="240" w:lineRule="auto"/>
            </w:pPr>
            <w:r>
              <w:rPr>
                <w:sz w:val="22"/>
                <w:szCs w:val="22"/>
              </w:rPr>
              <w:t>12.D1.1: lựa chọn có giải trình</w:t>
            </w:r>
          </w:p>
        </w:tc>
        <w:tc>
          <w:tcPr>
            <w:tcW w:w="850" w:type="dxa"/>
          </w:tcPr>
          <w:p w14:paraId="29FE080C" w14:textId="77777777" w:rsidR="00E0127D" w:rsidRDefault="00DE7228">
            <w:pPr>
              <w:spacing w:after="0" w:line="240" w:lineRule="auto"/>
            </w:pPr>
            <w:r>
              <w:rPr>
                <w:sz w:val="22"/>
                <w:szCs w:val="22"/>
              </w:rPr>
              <w:t>HĐ 4</w:t>
            </w:r>
          </w:p>
        </w:tc>
        <w:tc>
          <w:tcPr>
            <w:tcW w:w="1418" w:type="dxa"/>
          </w:tcPr>
          <w:p w14:paraId="11877939" w14:textId="77777777" w:rsidR="00E0127D" w:rsidRDefault="00DE7228">
            <w:pPr>
              <w:spacing w:after="0" w:line="240" w:lineRule="auto"/>
            </w:pPr>
            <w:r>
              <w:rPr>
                <w:sz w:val="22"/>
                <w:szCs w:val="22"/>
              </w:rPr>
              <w:t>Phiếu lựa chọn có giải trình; phiếu tổng kết (cá nhân)</w:t>
            </w:r>
          </w:p>
        </w:tc>
        <w:tc>
          <w:tcPr>
            <w:tcW w:w="2268" w:type="dxa"/>
          </w:tcPr>
          <w:p w14:paraId="1542306A" w14:textId="77777777" w:rsidR="00E0127D" w:rsidRDefault="00DE7228">
            <w:pPr>
              <w:spacing w:after="0" w:line="240" w:lineRule="auto"/>
            </w:pPr>
            <w:r>
              <w:rPr>
                <w:sz w:val="22"/>
                <w:szCs w:val="22"/>
              </w:rPr>
              <w:t>Chọn một phương án; ba lí do gắn với tiêu chí và số điểm; có điều kiện kèm theo; có phương án dự phòng</w:t>
            </w:r>
          </w:p>
        </w:tc>
        <w:tc>
          <w:tcPr>
            <w:tcW w:w="1843" w:type="dxa"/>
          </w:tcPr>
          <w:p w14:paraId="27480888" w14:textId="77777777" w:rsidR="00E0127D" w:rsidRDefault="00DE7228">
            <w:pPr>
              <w:spacing w:after="0" w:line="240" w:lineRule="auto"/>
            </w:pPr>
            <w:r>
              <w:rPr>
                <w:sz w:val="22"/>
                <w:szCs w:val="22"/>
              </w:rPr>
              <w:t>Đánh giá đồng đẳng bằng bảng kiểm tra; rubric tiêu chí 1</w:t>
            </w:r>
          </w:p>
        </w:tc>
        <w:tc>
          <w:tcPr>
            <w:tcW w:w="990" w:type="dxa"/>
          </w:tcPr>
          <w:p w14:paraId="117C21D3" w14:textId="77777777" w:rsidR="00E0127D" w:rsidRDefault="00DE7228">
            <w:pPr>
              <w:spacing w:after="0" w:line="240" w:lineRule="auto"/>
            </w:pPr>
            <w:r>
              <w:rPr>
                <w:sz w:val="22"/>
                <w:szCs w:val="22"/>
              </w:rPr>
              <w:t>Cuối HĐ 4</w:t>
            </w:r>
          </w:p>
        </w:tc>
      </w:tr>
      <w:tr w:rsidR="00E0127D" w14:paraId="3DDC08E3" w14:textId="77777777" w:rsidTr="00030C98">
        <w:trPr>
          <w:cantSplit/>
          <w:jc w:val="center"/>
        </w:trPr>
        <w:tc>
          <w:tcPr>
            <w:tcW w:w="1701" w:type="dxa"/>
          </w:tcPr>
          <w:p w14:paraId="0E18E06B" w14:textId="77777777" w:rsidR="00E0127D" w:rsidRDefault="00DE7228">
            <w:pPr>
              <w:spacing w:after="0" w:line="240" w:lineRule="auto"/>
            </w:pPr>
            <w:r>
              <w:rPr>
                <w:sz w:val="22"/>
                <w:szCs w:val="22"/>
              </w:rPr>
              <w:t>12.D1.1: phản biện phù hợp, an toàn, hiệu quả</w:t>
            </w:r>
          </w:p>
        </w:tc>
        <w:tc>
          <w:tcPr>
            <w:tcW w:w="850" w:type="dxa"/>
          </w:tcPr>
          <w:p w14:paraId="6B662FFA" w14:textId="77777777" w:rsidR="00E0127D" w:rsidRDefault="00DE7228">
            <w:pPr>
              <w:spacing w:after="0" w:line="240" w:lineRule="auto"/>
            </w:pPr>
            <w:r>
              <w:rPr>
                <w:sz w:val="22"/>
                <w:szCs w:val="22"/>
              </w:rPr>
              <w:t>HĐ 4</w:t>
            </w:r>
          </w:p>
        </w:tc>
        <w:tc>
          <w:tcPr>
            <w:tcW w:w="1418" w:type="dxa"/>
          </w:tcPr>
          <w:p w14:paraId="4A4B721F" w14:textId="77777777" w:rsidR="00E0127D" w:rsidRDefault="00DE7228">
            <w:pPr>
              <w:spacing w:after="0" w:line="240" w:lineRule="auto"/>
            </w:pPr>
            <w:r>
              <w:rPr>
                <w:sz w:val="22"/>
                <w:szCs w:val="22"/>
              </w:rPr>
              <w:t>Lời trả lời phản biện của hai nhóm</w:t>
            </w:r>
          </w:p>
        </w:tc>
        <w:tc>
          <w:tcPr>
            <w:tcW w:w="2268" w:type="dxa"/>
          </w:tcPr>
          <w:p w14:paraId="4B65E31B" w14:textId="77777777" w:rsidR="00E0127D" w:rsidRDefault="00DE7228">
            <w:pPr>
              <w:spacing w:after="0" w:line="240" w:lineRule="auto"/>
            </w:pPr>
            <w:r>
              <w:rPr>
                <w:sz w:val="22"/>
                <w:szCs w:val="22"/>
              </w:rPr>
              <w:t>Trả lời đủ ba câu hỏi; nêu được điều kiện làm cho phương án sụp đổi</w:t>
            </w:r>
          </w:p>
        </w:tc>
        <w:tc>
          <w:tcPr>
            <w:tcW w:w="1843" w:type="dxa"/>
          </w:tcPr>
          <w:p w14:paraId="1EC66677" w14:textId="77777777" w:rsidR="00E0127D" w:rsidRDefault="00DE7228">
            <w:pPr>
              <w:spacing w:after="0" w:line="240" w:lineRule="auto"/>
            </w:pPr>
            <w:r>
              <w:rPr>
                <w:sz w:val="22"/>
                <w:szCs w:val="22"/>
              </w:rPr>
              <w:t>Phản biện trên lớp; góp ý theo bảng kiểm tra</w:t>
            </w:r>
          </w:p>
        </w:tc>
        <w:tc>
          <w:tcPr>
            <w:tcW w:w="990" w:type="dxa"/>
          </w:tcPr>
          <w:p w14:paraId="3C55AD09" w14:textId="77777777" w:rsidR="00E0127D" w:rsidRDefault="00DE7228">
            <w:pPr>
              <w:spacing w:after="0" w:line="240" w:lineRule="auto"/>
            </w:pPr>
            <w:r>
              <w:rPr>
                <w:sz w:val="22"/>
                <w:szCs w:val="22"/>
              </w:rPr>
              <w:t>Trong HĐ 4</w:t>
            </w:r>
          </w:p>
        </w:tc>
      </w:tr>
    </w:tbl>
    <w:p w14:paraId="3231DF6E" w14:textId="111ED28B" w:rsidR="00E0127D" w:rsidRPr="00BE0AD1" w:rsidRDefault="00DE7228" w:rsidP="00BE0AD1">
      <w:pPr>
        <w:spacing w:before="120" w:after="60" w:line="264" w:lineRule="auto"/>
        <w:jc w:val="both"/>
        <w:rPr>
          <w:lang w:val="en-US"/>
        </w:rPr>
      </w:pPr>
      <w:r>
        <w:rPr>
          <w:sz w:val="24"/>
        </w:rPr>
        <w:t xml:space="preserve">Minh chứng tối thiểu </w:t>
      </w:r>
      <w:r>
        <w:rPr>
          <w:sz w:val="24"/>
        </w:rPr>
        <w:t>(mỗi YCCĐ một minh chứng chính để kết luận mức đạt; các minh chứng khác trong bảng là bổ sung): 12.D1.1: phiếu tổng kết (cá nhân), đối chiếu với phiếu lựa chọn của nhóm.</w:t>
      </w:r>
    </w:p>
    <w:sectPr w:rsidR="00E0127D" w:rsidRPr="00BE0AD1">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D85DA" w14:textId="77777777" w:rsidR="00DE7228" w:rsidRDefault="00DE7228">
      <w:pPr>
        <w:spacing w:after="0" w:line="240" w:lineRule="auto"/>
      </w:pPr>
      <w:r>
        <w:separator/>
      </w:r>
    </w:p>
  </w:endnote>
  <w:endnote w:type="continuationSeparator" w:id="0">
    <w:p w14:paraId="1214BC58" w14:textId="77777777" w:rsidR="00DE7228" w:rsidRDefault="00DE7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AD4CA" w14:textId="61563D8A" w:rsidR="00E0127D" w:rsidRDefault="00DE7228">
    <w:pPr>
      <w:pStyle w:val="Footer"/>
      <w:spacing w:line="264" w:lineRule="auto"/>
      <w:jc w:val="center"/>
    </w:pPr>
    <w:r>
      <w:rPr>
        <w:sz w:val="22"/>
      </w:rPr>
      <w:fldChar w:fldCharType="begin"/>
    </w:r>
    <w:r>
      <w:rPr>
        <w:sz w:val="22"/>
      </w:rPr>
      <w:instrText>PAGE</w:instrText>
    </w:r>
    <w:r w:rsidR="00513C17">
      <w:rPr>
        <w:sz w:val="22"/>
      </w:rPr>
      <w:fldChar w:fldCharType="separate"/>
    </w:r>
    <w:r w:rsidR="00513C17">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D9F84" w14:textId="77777777" w:rsidR="00DE7228" w:rsidRDefault="00DE7228">
      <w:pPr>
        <w:spacing w:after="0" w:line="240" w:lineRule="auto"/>
      </w:pPr>
      <w:r>
        <w:separator/>
      </w:r>
    </w:p>
  </w:footnote>
  <w:footnote w:type="continuationSeparator" w:id="0">
    <w:p w14:paraId="0869E97A" w14:textId="77777777" w:rsidR="00DE7228" w:rsidRDefault="00DE7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41827814">
    <w:abstractNumId w:val="8"/>
  </w:num>
  <w:num w:numId="2" w16cid:durableId="9718527">
    <w:abstractNumId w:val="6"/>
  </w:num>
  <w:num w:numId="3" w16cid:durableId="2113932594">
    <w:abstractNumId w:val="5"/>
  </w:num>
  <w:num w:numId="4" w16cid:durableId="1403060930">
    <w:abstractNumId w:val="4"/>
  </w:num>
  <w:num w:numId="5" w16cid:durableId="62871639">
    <w:abstractNumId w:val="7"/>
  </w:num>
  <w:num w:numId="6" w16cid:durableId="1266812506">
    <w:abstractNumId w:val="3"/>
  </w:num>
  <w:num w:numId="7" w16cid:durableId="1533617253">
    <w:abstractNumId w:val="2"/>
  </w:num>
  <w:num w:numId="8" w16cid:durableId="1591696381">
    <w:abstractNumId w:val="1"/>
  </w:num>
  <w:num w:numId="9" w16cid:durableId="1444886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127D"/>
    <w:rsid w:val="00030C98"/>
    <w:rsid w:val="00513C17"/>
    <w:rsid w:val="006F27E9"/>
    <w:rsid w:val="00BE0AD1"/>
    <w:rsid w:val="00DE7228"/>
    <w:rsid w:val="00E0127D"/>
    <w:rsid w:val="00E811F0"/>
    <w:rsid w:val="00EA38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D0273A6-8146-4704-BD7D-13FFC3C4E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2304</Words>
  <Characters>13138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6</cp:revision>
  <dcterms:created xsi:type="dcterms:W3CDTF">2026-11-01T20:48:00Z</dcterms:created>
  <dcterms:modified xsi:type="dcterms:W3CDTF">2026-11-01T20:55:00Z</dcterms:modified>
</cp:coreProperties>
</file>